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mml="http://www.w3.org/1998/Math/MathML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Sect="00073D20">
      <w:footerReference w:type="default" r:id="rId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  <w:p w:rsidR="0024353C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2024-2025学年四川省成都市锦江区九年级（上）期末数学试卷（一诊）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一、选择题（本大题共8个小题，每小题4分，共32分，每小题均有四个选项，其中只有一项符合题目要求，答案涂在答题卡上）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1．如图所示的几何体，其主视图是（　　）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39370" cy="96012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370" cy="96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984506" cy="30480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506" cy="304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30226" cy="32308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0226" cy="323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C52DED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24130" cy="97231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30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08890" cy="99060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890" cy="99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＝3是一元二次方程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＝1的一个根，则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的值为（　　）</w:t>
      </w:r>
    </w:p>
    <w:p w:rsidR="0F125E88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C．4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D．5</w:t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3．如图，直线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＝4，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＝3，则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的长为（　　）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60706" cy="98450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6" cy="984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47BD91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B．4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D．6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4．如图，菱形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的边长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＝5，对角线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＝6，则菱形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的面积为（　　）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82042" cy="93269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2" cy="93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7248D7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A．15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B．24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C．30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D．48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一个口袋中有红球、白球共10个，这些球除颜色外都相同，将口袋中的球搅拌均匀，从中随机摸出一个球，记下它的颜色后再放回口袋中．不断重复这一过程，共摸了100次球，发现有68次摸到红球，请估计这个口袋中红球的数量最有可能是（　　）</w:t>
      </w:r>
    </w:p>
    <w:p w:rsidR="0F8D11BE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B．7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C．8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D．9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6．如图，公园原有一块正方形空地，后来从这块空地上划出部分区域栽种鲜花，原空地一边减少了1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，另一边减少了2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，剩余空地面积为12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，设原正方形空地的边长是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，根据题意，可列方程为（　　）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91059" cy="163373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059" cy="163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793F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﹣（2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）＝12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﹣2（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﹣1）＝12</w:t>
      </w:r>
      <w:r>
        <w:tab/>
      </w:r>
    </w:p>
    <w:p w:rsidR="0F8DA5B4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﹣1）（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﹣2）＝12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﹣2（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﹣2）＝12</w:t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7．已知点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）在反比例函数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的图象上，则下列说法正确的是（　　）</w:t>
      </w:r>
    </w:p>
    <w:p w:rsidR="004E5AE9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＜﹣2时，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＜0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B．当﹣2＜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＜0时，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＜0</w:t>
      </w:r>
      <w:r>
        <w:tab/>
      </w:r>
    </w:p>
    <w:p w:rsidR="005A281C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C．当﹣2＜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＜0时，0＜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＞0时，0＜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</w:p>
    <w:p w:rsidR="009A52E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的三个顶点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的坐标分别为（1，1），（2，3），（4，2）．以原点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为位似中心，作△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的位似图形△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′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′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′，且△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′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′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′与△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的相似比为2：1，点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的对应点分别为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′，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′，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′，则点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′的坐标是（　　）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459487" cy="345339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9487" cy="345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ED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A．（2，1）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B．（8，4）</w:t>
      </w:r>
      <w:r>
        <w:tab/>
      </w:r>
    </w:p>
    <w:p w:rsidR="00CB4B8A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C．（2，1）或（﹣2，﹣1）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D．（8，4）或（﹣8，﹣4）</w:t>
      </w:r>
    </w:p>
    <w:p w:rsidR="0F125E88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二、填空题（本大题共5个小题，每小题4分，共20分，答案写在答题卡上）</w:t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a+2b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10．已知关于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的一元二次方程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9＝0有两个相等的实数根，则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11．已知反比例函数的图象经过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两点，若点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的坐标为（4，3），则点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的坐标可能是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（写一个即可）．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12．如图，在正方形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的对角线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上取点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EFC</w:t>
      </w:r>
      <w:r>
        <w:rPr>
          <w:rFonts w:hint="eastAsia" w:ascii="Times New Roman" w:hAnsi="Times New Roman" w:eastAsia="新宋体"/>
          <w:sz w:val="21"/>
          <w:szCs w:val="21"/>
        </w:rPr>
        <w:t xml:space="preserve">的大小为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51562" cy="103937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62" cy="103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7248D7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＝12，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＝13，以点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长为半径画弧，交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，再分别以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为圆心，大于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AD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长为半径画弧，两弧交于点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，作直线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MN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94107" cy="117957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4107" cy="117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三、解答题（本大题共5个小题，共48分，解答过程写在答题卡上）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14．（1）计算：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(π-2025)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0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+|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8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-3|-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(-2)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-1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rad>
            <m:radPr>
              <m:degHide m:val="on"/>
            </m:radPr>
            <m:deg/>
            <m:e>
              <m:f>
                <m:fPr>
                  <m:type m:val="bar"/>
                  <m:ctrlP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</m:ctrlPr>
                </m:fPr>
                <m:num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1</m:t>
                  </m:r>
                </m:num>
                <m:den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4</m:t>
                  </m:r>
                </m:den>
              </m:f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（2）解方程：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5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＝3（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5）．</w:t>
      </w:r>
    </w:p>
    <w:p w:rsidR="0F8D79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随着气温日渐走低，成都的银杏也渐渐褪去青绿，悄然变黄．为鼓励同学们利用课余时间走进成都街头巷尾，发现银杏之美丽，感受自然之神奇，某校随机对该校部分学生进行了“你心中的最美银杏打卡点”问卷调查．问卷设置了四个选项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．文殊院；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．青羊宫；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．百花潭公园；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．电子科技大学．通过调查得到下列不完整的统计图．请结合统计图，回答下列问题：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（1）求本次调查中接受调查的学生人数；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（2）补全条形统计图；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（3）在选择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的四名学生中，有1名男生，3名女生．现随机抽取其中2名同学担任“银杏使者”，请用列表或画树状图的方法，求抽到的2名同学都为女生的概率．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246126" cy="133502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26" cy="1335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2E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16．如图，三根木杆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竖直立于地平面，点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在同一条直线上，且每两根木杆之间的距离为6米，即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＝6米，木杆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的影子分别为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DH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（1）在图1、图2两个示意图中，反映阳光下情形的是图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，反映灯光下情形的是图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；（填图形序号）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（2）请在图1中画出表示木杆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的影长的线段；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（3）已知木杆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长为3.6米，木杆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长为2.25米，木杆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长为1.5米，在图1中测得木杆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的影长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DH</w:t>
      </w:r>
      <w:r>
        <w:rPr>
          <w:rFonts w:hint="eastAsia" w:ascii="Times New Roman" w:hAnsi="Times New Roman" w:eastAsia="新宋体"/>
          <w:sz w:val="21"/>
          <w:szCs w:val="21"/>
        </w:rPr>
        <w:t xml:space="preserve">＝4米，求木杆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的影长．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263907" cy="98145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3907" cy="98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17．如图1，在</w:t>
      </w:r>
      <w:r>
        <w:rPr>
          <w:rFonts w:ascii="Cambria Math" w:hAnsi="Cambria Math" w:eastAsia="Cambria Math"/>
          <w:sz w:val="21"/>
          <w:szCs w:val="21"/>
        </w:rPr>
        <w:t xml:space="preserve">▱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FCB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FBC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（1）求证：四边形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AFCE</w:t>
      </w:r>
      <w:r>
        <w:rPr>
          <w:rFonts w:hint="eastAsia" w:ascii="Times New Roman" w:hAnsi="Times New Roman" w:eastAsia="新宋体"/>
          <w:sz w:val="21"/>
          <w:szCs w:val="21"/>
        </w:rPr>
        <w:t xml:space="preserve">是菱形；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（2）如图2，连接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CA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求证：∠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CGB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ACF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CG=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6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的长．</w:t>
      </w:r>
    </w:p>
    <w:p w:rsidR="0F7248D7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203200" cy="138989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3200" cy="1389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18．如图1，在平面直角坐标系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点坐标为（0，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点坐标为（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，0），平移线段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</w:t>
      </w:r>
      <w:r>
        <w:rPr>
          <w:rFonts w:hint="eastAsia" w:ascii="Times New Roman" w:hAnsi="Times New Roman" w:eastAsia="新宋体"/>
          <w:sz w:val="21"/>
          <w:szCs w:val="21"/>
        </w:rPr>
        <w:t xml:space="preserve">得线段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，反比例函数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的图象经过点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，交直线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两点．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＝﹣1，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＝2，求反比例函数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的表达式；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（2）试探究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OE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的值是否为定值，若是，请求出；若不是，请说明理由；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（3）如图2，取线段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＝4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，∠OEF=</m:t>
          </m:r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30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°，求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所在直线的表达式．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934722" cy="227686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4722" cy="227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A5B4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一、填空题（本大题共5个小题，每小题4分，共20分，答案写在答题卡上）</w:t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是一元二次方程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﹣3＝0的两个实数根，则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mn</w:t>
      </w:r>
      <w:r>
        <w:rPr>
          <w:rFonts w:hint="eastAsia" w:ascii="Times New Roman" w:hAnsi="Times New Roman" w:eastAsia="新宋体"/>
          <w:sz w:val="21"/>
          <w:szCs w:val="21"/>
        </w:rPr>
        <w:t xml:space="preserve">﹣3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4E5AE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20．如图，在菱形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＝60°，连接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是线段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上一点，过点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PE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PF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，垂足分别为点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＝4，则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PE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PF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380747" cy="102108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0747" cy="102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2E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与反比例函数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(k＞0)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轴的负半轴上，连接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OB</w:t>
      </w:r>
      <w:r>
        <w:rPr>
          <w:rFonts w:hint="eastAsia" w:ascii="Times New Roman" w:hAnsi="Times New Roman" w:eastAsia="新宋体"/>
          <w:sz w:val="21"/>
          <w:szCs w:val="21"/>
        </w:rPr>
        <w:t xml:space="preserve">，△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ABO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的面积为6，则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100076" cy="140513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0076" cy="1405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22．如图所示两个矩形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的周长是矩形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的周长的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倍，矩形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的面积也是矩形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的面积的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倍，则称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为矩形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相对于矩形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的“共比系数”．若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＝2时，矩形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相对于矩形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的“共比系数”为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9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7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；若1≤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≤5，8≤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≤10（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均为正整数），则矩形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相对于矩形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的“共比系数”为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m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的概率为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164084" cy="82601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4" cy="82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23．如图，在四边形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，对角线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DB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ADC</w:t>
      </w:r>
      <w:r>
        <w:rPr>
          <w:rFonts w:hint="eastAsia" w:ascii="Times New Roman" w:hAnsi="Times New Roman" w:eastAsia="新宋体"/>
          <w:sz w:val="21"/>
          <w:szCs w:val="21"/>
        </w:rPr>
        <w:t xml:space="preserve">．过点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BF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DBC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88011" cy="125882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8011" cy="125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3BC98E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二、解答题（本大题共3个小题，共30分，解答过程写在答题卡上）</w:t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24．“骑行安全最重要，安全头盔要戴好．”2024年6月1日起，新修订的《成都市非机动车管理条例》正式实施，对驾驶非机动车闯红灯、不戴头盔、逆行等违法行为做出了规范．据了解，某经销商以25元/个的价格购入一批头盔，按50元/个的价格销售一段时间后，连续两次对该头盔进行降价，两次降价后，该头盔的售价为32元/个．（1）若该经销商两次降价的百分率相同，求每次降价的百分率；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（2）市场调研表明：当头盔售价为50元/个时，每月能够售出200个，当售价每降1元时，则月销量能增加20个．若要使月销售利润为5720元，则头盔的售价应为多少元？</w:t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25．如图，在平面直角坐标系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中，反比例函数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图象上有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两点，其中点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右侧，连接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7248D7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（1）如图1，设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点坐标为（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＝5，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＝17，且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OAB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的面积为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35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，求点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的坐标；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（2）如图2，延长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BO</w:t>
      </w:r>
      <w:r>
        <w:rPr>
          <w:rFonts w:hint="eastAsia" w:ascii="Times New Roman" w:hAnsi="Times New Roman" w:eastAsia="新宋体"/>
          <w:sz w:val="21"/>
          <w:szCs w:val="21"/>
        </w:rPr>
        <w:t xml:space="preserve">交反比例函数的图象于点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（1，2）为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</w:t>
      </w:r>
      <w:r>
        <w:rPr>
          <w:rFonts w:hint="eastAsia" w:ascii="Times New Roman" w:hAnsi="Times New Roman" w:eastAsia="新宋体"/>
          <w:sz w:val="21"/>
          <w:szCs w:val="21"/>
        </w:rPr>
        <w:t xml:space="preserve">上一点，连接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并延长交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AOC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的面积与△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BEC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的面积相等，是否存在直线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，使得点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始终在该直线下方，若存在，请求出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的最小值；若不存在，请说明理由．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236474" cy="257556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6474" cy="257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79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26．如图1，在△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边上一点，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ED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，延长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（1）求证：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BF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CDB</w:t>
      </w:r>
      <w:r>
        <w:rPr>
          <w:rFonts w:hint="eastAsia" w:ascii="Times New Roman" w:hAnsi="Times New Roman" w:eastAsia="新宋体"/>
          <w:sz w:val="21"/>
          <w:szCs w:val="21"/>
        </w:rPr>
        <w:t xml:space="preserve">是以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为腰的等腰三角形，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ED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，求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AC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（3）如图2，在Rt△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＝12，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＝4，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为直线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下方一点，点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的对称点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恰好在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CB</w:t>
      </w:r>
      <w:r>
        <w:rPr>
          <w:rFonts w:hint="eastAsia" w:ascii="Times New Roman" w:hAnsi="Times New Roman" w:eastAsia="新宋体"/>
          <w:sz w:val="21"/>
          <w:szCs w:val="21"/>
        </w:rPr>
        <w:t xml:space="preserve">的延长线上，连接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CD=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145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108712" cy="126492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8712" cy="126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2EA"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 xml:space="preserve">声明：试题解析著作权属菁优网所有，未经书面同意，不得复制发布日期：2025/1/15 4:30:21；用户：五木老师；邮箱：113266796@qq.com；学号：11014933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C65" w:rsidRDefault="00803C65">
      <w:r>
        <w:separator/>
      </w:r>
    </w:p>
  </w:endnote>
  <w:endnote w:type="continuationSeparator" w:id="1">
    <w:p w:rsidR="00803C65" w:rsidRDefault="00803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C69CB">
    <w:pPr>
      <w:pStyle w:val="a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C65" w:rsidRDefault="00803C65">
      <w:r>
        <w:separator/>
      </w:r>
    </w:p>
  </w:footnote>
  <w:footnote w:type="continuationSeparator" w:id="1">
    <w:p w:rsidR="00803C65" w:rsidRDefault="00803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8D7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0A81315"/>
    <w:qFormat/>
    <w:rsid w:val="00A81315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://its.math.eq" TargetMode="External" Id="R608da0c8cd1343d3" /><Relationship Type="http://schemas.openxmlformats.org/officeDocument/2006/relationships/image" Target="/media/image.png" Id="rId10" /><Relationship Type="http://schemas.openxmlformats.org/officeDocument/2006/relationships/image" Target="/media/image2.png" Id="rId11" /><Relationship Type="http://schemas.openxmlformats.org/officeDocument/2006/relationships/image" Target="/media/image3.png" Id="rId12" /><Relationship Type="http://schemas.openxmlformats.org/officeDocument/2006/relationships/image" Target="/media/image4.png" Id="rId13" /><Relationship Type="http://schemas.openxmlformats.org/officeDocument/2006/relationships/image" Target="/media/image5.png" Id="rId14" /><Relationship Type="http://schemas.openxmlformats.org/officeDocument/2006/relationships/image" Target="/media/image6.png" Id="rId15" /><Relationship Type="http://schemas.openxmlformats.org/officeDocument/2006/relationships/image" Target="/media/image7.png" Id="rId16" /><Relationship Type="http://schemas.openxmlformats.org/officeDocument/2006/relationships/image" Target="/media/image8.png" Id="rId17" /><Relationship Type="http://schemas.openxmlformats.org/officeDocument/2006/relationships/image" Target="/media/image9.png" Id="rId18" /><Relationship Type="http://schemas.openxmlformats.org/officeDocument/2006/relationships/image" Target="/media/image10.png" Id="rId19" /><Relationship Type="http://schemas.openxmlformats.org/officeDocument/2006/relationships/image" Target="/media/image11.png" Id="rId20" /><Relationship Type="http://schemas.openxmlformats.org/officeDocument/2006/relationships/image" Target="/media/image12.png" Id="rId21" /><Relationship Type="http://schemas.openxmlformats.org/officeDocument/2006/relationships/image" Target="/media/image13.png" Id="rId22" /><Relationship Type="http://schemas.openxmlformats.org/officeDocument/2006/relationships/image" Target="/media/image14.png" Id="rId23" /><Relationship Type="http://schemas.openxmlformats.org/officeDocument/2006/relationships/image" Target="/media/image15.png" Id="rId24" /><Relationship Type="http://schemas.openxmlformats.org/officeDocument/2006/relationships/image" Target="/media/image16.png" Id="rId25" /><Relationship Type="http://schemas.openxmlformats.org/officeDocument/2006/relationships/image" Target="/media/image17.png" Id="rId26" /><Relationship Type="http://schemas.openxmlformats.org/officeDocument/2006/relationships/image" Target="/media/image18.png" Id="rId27" /><Relationship Type="http://schemas.openxmlformats.org/officeDocument/2006/relationships/image" Target="/media/image19.png" Id="rId28" /><Relationship Type="http://schemas.openxmlformats.org/officeDocument/2006/relationships/image" Target="/media/image20.png" Id="rId29" /><Relationship Type="http://schemas.openxmlformats.org/officeDocument/2006/relationships/image" Target="/media/image21.png" Id="rId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file:///C:/Users/Documents/a81315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2024-2025学年四川省成都市锦江区九年级（上）期末数学试卷（一诊）</dc:title>
  <dc:creator>©2010-2025 jyeoo.com</dc:creator>
  <cp:keywords>jyeoo,菁优网</cp:keywords>
  <cp:lastModifiedBy>菁优网</cp:lastModifiedBy>
  <cp:version>12.52011425</cp:version>
  <cp:lastPrinted>2025-01-15T04:30:20Z</cp:lastPrinted>
  <dcterms:created xsi:type="dcterms:W3CDTF">2025-01-15T04:30:20Z</dcterms:created>
  <dcterms:modified xsi:type="dcterms:W3CDTF">2025-01-15T04:30:20Z</dcterms:modified>
</cp:coreProperties>
</file>