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mml="http://www.w3.org/1998/Math/Math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2024-2025学年四川省成都市石室联中教育集团七年级（上）期末数学试卷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一、选择题（每小题4分，共32分）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1．下列代数式：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1；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  <w:r>
        <w:rPr>
          <w:rFonts w:hint="eastAsia" w:ascii="Times New Roman" w:hAnsi="Times New Roman" w:eastAsia="Calibri"/>
          <w:sz w:val="21"/>
          <w:szCs w:val="21"/>
        </w:rPr>
        <w:t xml:space="preserve">③</w:t>
      </w:r>
      <w:r>
        <w:rPr>
          <w:rFonts w:hint="eastAsia" w:ascii="Times New Roman" w:hAnsi="Times New Roman" w:eastAsia="新宋体"/>
          <w:sz w:val="21"/>
          <w:szCs w:val="21"/>
        </w:rPr>
        <w:t xml:space="preserve">5；</w:t>
      </w:r>
      <w:r>
        <w:rPr>
          <w:rFonts w:hint="eastAsia" w:ascii="Times New Roman" w:hAnsi="Times New Roman" w:eastAsia="Calibri"/>
          <w:sz w:val="21"/>
          <w:szCs w:val="21"/>
        </w:rPr>
        <w:t xml:space="preserve">④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．其中单项式有（　　）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D．4个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ChatGPT</w:t>
      </w:r>
      <w:r>
        <w:rPr>
          <w:rFonts w:hint="eastAsia" w:ascii="Times New Roman" w:hAnsi="Times New Roman" w:eastAsia="新宋体"/>
          <w:sz w:val="21"/>
          <w:szCs w:val="21"/>
        </w:rPr>
        <w:t xml:space="preserve">是人工智能研究实验室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OpenAI</w:t>
      </w:r>
      <w:r>
        <w:rPr>
          <w:rFonts w:hint="eastAsia" w:ascii="Times New Roman" w:hAnsi="Times New Roman" w:eastAsia="新宋体"/>
          <w:sz w:val="21"/>
          <w:szCs w:val="21"/>
        </w:rPr>
        <w:t xml:space="preserve">新推出的一种由人工智能技术驱动的自然语言处理工具，其技术底座有着多达175000000000个模型参数，数据175000000000用科学记数法表示为（　　）</w:t>
      </w:r>
    </w:p>
    <w:p w:rsidR="00C52DED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A．1.75×10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B．1.75×10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12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C．1750×10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8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D．1.75×10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11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3．实数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在数轴上的对应点的位置如图所示，则正确的结论是（　　）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067214" cy="31436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214" cy="31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＜﹣2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＞﹣1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4．从如图所示图形的一个顶点出发，可以画出的对角线的条数为（　　）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826010" cy="71932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010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D．6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5．用一个平面去截下面的几何体，不能得到三角形截面的是（　　）</w:t>
      </w:r>
    </w:p>
    <w:p w:rsidR="0F724664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704089" cy="39014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089" cy="39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27305" cy="73152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5" cy="73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71857" cy="64312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857" cy="64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45009" cy="7650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009" cy="76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6．下列各式的计算，结果正确的是（　　）</w:t>
      </w:r>
    </w:p>
    <w:p w:rsidR="0F8D11BE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xy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＝0</w:t>
      </w:r>
      <w:r>
        <w:tab/>
      </w:r>
    </w:p>
    <w:p w:rsidR="0F8D3C9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＝10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﹣4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＝0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7．如图，分别从前面、左面、上面观察下列几何体，得到的平面图形相同的是（　　）</w:t>
      </w:r>
    </w:p>
    <w:p w:rsidR="0F8D793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97409" cy="79248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9" cy="79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789434" cy="79248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434" cy="79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F8DA5B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768098" cy="7345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8" cy="73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816866" cy="8869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866" cy="88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《孙子算经》中有一道题，原文是：今有三人共车，二车空；二人共车，九人步，问人与车各几何？译文为：今有若干人乘车，每3人共乘一车，最终剩余2辆车；若每2人共乘一车，最终剩余9个人无车可乘，问共有多少人，多少辆车？设共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人，可列方程（　　）</w:t>
      </w:r>
    </w:p>
    <w:p w:rsidR="004E5AE9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+2=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x-9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x+2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-9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-2=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x+9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x-2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+9</m:t>
          </m:r>
        </m:oMath>
      </w:r>
    </w:p>
    <w:p w:rsidR="005A281C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二、填空题（每小题4分，共20分）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9．为了了解全国中学生的心理健康状况，可采用的最合适的方式是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.（填“普查”或“抽样调查”）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10．小明同学在一个正方体盒子的六个面上分别写了即“数、学、考、试、加、油”六个字，其平面展开图如图所示，请问在正方体盒子中，与“学”相对的面写的是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字．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740666" cy="98145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6" cy="98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11．已知四个有理数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互为相反数，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互为倒数，则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12．如图，在Rt△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＝44°，按以下步骤作图：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为圆心，适当的长为半径作弧，分别交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两点；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为圆心，大于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MN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的长为半径作弧，两弧相交于点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  <w:r>
        <w:rPr>
          <w:rFonts w:hint="eastAsia" w:ascii="Times New Roman" w:hAnsi="Times New Roman" w:eastAsia="Calibri"/>
          <w:sz w:val="21"/>
          <w:szCs w:val="21"/>
        </w:rPr>
        <w:t xml:space="preserve">③</w:t>
      </w:r>
      <w:r>
        <w:rPr>
          <w:rFonts w:hint="eastAsia" w:ascii="Times New Roman" w:hAnsi="Times New Roman" w:eastAsia="新宋体"/>
          <w:sz w:val="21"/>
          <w:szCs w:val="21"/>
        </w:rPr>
        <w:t xml:space="preserve">作射线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AP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．则∠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CAE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°．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789180" cy="110033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180" cy="1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13．将长方形纸片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按如图所示方式折叠，使得∠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EB</w:t>
      </w:r>
      <w:r>
        <w:rPr>
          <w:rFonts w:hint="eastAsia" w:ascii="Times New Roman" w:hAnsi="Times New Roman" w:eastAsia="新宋体"/>
          <w:sz w:val="21"/>
          <w:szCs w:val="21"/>
        </w:rPr>
        <w:t xml:space="preserve">′＝40°，其中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EG</w:t>
      </w:r>
      <w:r>
        <w:rPr>
          <w:rFonts w:hint="eastAsia" w:ascii="Times New Roman" w:hAnsi="Times New Roman" w:eastAsia="新宋体"/>
          <w:sz w:val="21"/>
          <w:szCs w:val="21"/>
        </w:rPr>
        <w:t xml:space="preserve">为折痕，则∠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FEG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°．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72260" cy="106723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260" cy="106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三、解答题（共48分）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14．计算：</w:t>
      </w:r>
    </w:p>
    <w:p w:rsidR="0F72466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（1）﹣2﹣8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4；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8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6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)×(-24)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2021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+(-3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)×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7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+|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(-</m:t>
              </m:r>
              <m:f>
                <m:fPr>
                  <m:type m:val="bar"/>
                  <m:ctrlP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</m:ctrlPr>
                </m:fPr>
                <m:num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1</m:t>
                  </m:r>
                </m:num>
                <m:den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den>
              </m:f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-2|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（4）解方程：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y-1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=2+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y-2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15．先化简，再求值：3（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）﹣</w:t>
      </w:r>
      <w:r>
        <w:rPr>
          <w:rFonts w:hint="eastAsia" w:ascii="Times New Roman" w:hAnsi="Times New Roman" w:eastAsia="新宋体"/>
          <w:sz w:val="21"/>
          <w:szCs w:val="21"/>
        </w:rPr>
        <w:t xml:space="preserve">[</w:t>
      </w:r>
      <w:r>
        <w:rPr>
          <w:rFonts w:hint="eastAsia" w:ascii="Times New Roman" w:hAnsi="Times New Roman" w:eastAsia="新宋体"/>
          <w:sz w:val="21"/>
          <w:szCs w:val="21"/>
        </w:rPr>
        <w:t xml:space="preserve">2（3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）﹣4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]</w:t>
      </w:r>
      <w:r>
        <w:rPr>
          <w:rFonts w:hint="eastAsia" w:ascii="Times New Roman" w:hAnsi="Times New Roman" w:eastAsia="新宋体"/>
          <w:sz w:val="21"/>
          <w:szCs w:val="21"/>
        </w:rPr>
        <w:t xml:space="preserve">，其中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＝0．</w:t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16．如图，已知不在同一条直线上的三点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（1）按下列要求作图（用尺规作图，保留作图痕迹）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、射线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</w:t>
      </w:r>
      <w:r>
        <w:rPr>
          <w:rFonts w:hint="eastAsia" w:ascii="Times New Roman" w:hAnsi="Times New Roman" w:eastAsia="新宋体"/>
          <w:sz w:val="21"/>
          <w:szCs w:val="21"/>
        </w:rPr>
        <w:t xml:space="preserve">、线段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</w:t>
      </w:r>
      <w:r>
        <w:rPr>
          <w:rFonts w:hint="eastAsia" w:ascii="Times New Roman" w:hAnsi="Times New Roman" w:eastAsia="新宋体"/>
          <w:sz w:val="21"/>
          <w:szCs w:val="21"/>
        </w:rPr>
        <w:t xml:space="preserve">的延长线上作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CAD</w:t>
      </w:r>
      <w:r>
        <w:rPr>
          <w:rFonts w:hint="eastAsia" w:ascii="Times New Roman" w:hAnsi="Times New Roman" w:eastAsia="新宋体"/>
          <w:sz w:val="21"/>
          <w:szCs w:val="21"/>
        </w:rPr>
        <w:t xml:space="preserve">比∠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CAB</w:t>
      </w:r>
      <w:r>
        <w:rPr>
          <w:rFonts w:hint="eastAsia" w:ascii="Times New Roman" w:hAnsi="Times New Roman" w:eastAsia="新宋体"/>
          <w:sz w:val="21"/>
          <w:szCs w:val="21"/>
        </w:rPr>
        <w:t xml:space="preserve">大100°，则∠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CAB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00265" cy="102884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265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水是生命之源，每一滴水都来之不易，让我们共同守护这份宝贵的资源，为未来创造更美好的生活．某校举行了水资源保护知识竞赛，为了了解本次知识竞赛成绩情况，从参赛学生中组机抽取了若干名学生的初赛成绩进行统计，得到如下两幅不完整的统计图表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（1）求抽取的学生总人数和表中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（2）请补全频数分布直方图；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（3）将抽取的学生的竞赛成绩绘制成扇形统计图，若将成绩为70≤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＜90的学生评为“良好”，求被评为“良好”的学生所在扇形圆心角的度数．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成绩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/分</w:t>
            </w:r>
          </w:p>
          <w:tcPr>
            <w:tcW w:w="2595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频数</w:t>
            </w:r>
          </w:p>
          <w:tcPr>
            <w:tcW w:w="750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百分数</w:t>
            </w:r>
          </w:p>
          <w:tcPr>
            <w:tcW w:w="990" w:type="dxa"/>
          </w:tcPr>
        </w:tc>
      </w:tr>
      <w:tr>
        <w:tc>
          <w:p w:rsidR="0F525755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60≤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＜70</w:t>
            </w:r>
          </w:p>
          <w:tcPr>
            <w:tcW w:w="2595" w:type="dxa"/>
          </w:tcPr>
        </w:tc>
        <w:tc>
          <w:p w:rsidR="0F614B62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15</w:t>
            </w:r>
          </w:p>
          <w:tcPr>
            <w:tcW w:w="750" w:type="dxa"/>
          </w:tcPr>
        </w:tc>
        <w:tc>
          <w:p w:rsidR="0F72466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10%</w:t>
            </w:r>
          </w:p>
          <w:tcPr>
            <w:tcW w:w="990" w:type="dxa"/>
          </w:tcPr>
        </w:tc>
      </w:tr>
      <w:tr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70≤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＜80</w:t>
            </w:r>
          </w:p>
          <w:tcPr>
            <w:tcW w:w="2595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a</w:t>
            </w:r>
          </w:p>
          <w:tcPr>
            <w:tcW w:w="750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20%</w:t>
            </w:r>
          </w:p>
          <w:tcPr>
            <w:tcW w:w="990" w:type="dxa"/>
          </w:tcPr>
        </w:tc>
      </w:tr>
      <w:tr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80≤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＜90</w:t>
            </w:r>
          </w:p>
          <w:tcPr>
            <w:tcW w:w="2595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60</w:t>
            </w:r>
          </w:p>
          <w:tcPr>
            <w:tcW w:w="750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40%</w:t>
            </w:r>
          </w:p>
          <w:tcPr>
            <w:tcW w:w="990" w:type="dxa"/>
          </w:tcPr>
        </w:tc>
      </w:tr>
      <w:tr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90≤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＜100</w:t>
            </w:r>
          </w:p>
          <w:tcPr>
            <w:tcW w:w="2595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45</w:t>
            </w:r>
          </w:p>
          <w:tcPr>
            <w:tcW w:w="750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</w:p>
          <w:tcPr>
            <w:tcW w:w="990" w:type="dxa"/>
          </w:tcPr>
        </w:tc>
      </w:tr>
    </w:tbl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407925" cy="236525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7925" cy="236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18．淇淇在商场买了一块机械手表，爱钻研的淇淇发现了手表上的数学问题，如图1所示是一块手表，可以看成如图2的数学模型（点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是表带的两端，点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在同一条线段上）．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（1）已知表盘直径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为3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＝2：1，若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的长度；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（2）在某个时刻，分针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ON</w:t>
      </w:r>
      <w:r>
        <w:rPr>
          <w:rFonts w:hint="eastAsia" w:ascii="Times New Roman" w:hAnsi="Times New Roman" w:eastAsia="新宋体"/>
          <w:sz w:val="21"/>
          <w:szCs w:val="21"/>
        </w:rPr>
        <w:t xml:space="preserve">指向表盘上的数字“6”（此时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ON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重合）．时针为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，淇淇一看现在正好是8：30，如图3所示．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求8：30时分针和时针夹角的度数；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作射线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OF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EOF</w:t>
      </w:r>
      <w:r>
        <w:rPr>
          <w:rFonts w:hint="eastAsia" w:ascii="Times New Roman" w:hAnsi="Times New Roman" w:eastAsia="新宋体"/>
          <w:sz w:val="21"/>
          <w:szCs w:val="21"/>
        </w:rPr>
        <w:t xml:space="preserve">＝20°，求此时∠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BOF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（3）如图4所示．自8：30之后，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OM</w:t>
      </w:r>
      <w:r>
        <w:rPr>
          <w:rFonts w:hint="eastAsia" w:ascii="Times New Roman" w:hAnsi="Times New Roman" w:eastAsia="新宋体"/>
          <w:sz w:val="21"/>
          <w:szCs w:val="21"/>
        </w:rPr>
        <w:t xml:space="preserve">始终是∠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EON</w:t>
      </w:r>
      <w:r>
        <w:rPr>
          <w:rFonts w:hint="eastAsia" w:ascii="Times New Roman" w:hAnsi="Times New Roman" w:eastAsia="新宋体"/>
          <w:sz w:val="21"/>
          <w:szCs w:val="21"/>
        </w:rPr>
        <w:t xml:space="preserve">的角平分线（分针还是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ON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），在一小时以内，直接写出经过多少分钟后，∠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EOM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的度数是25°．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401430" cy="221010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430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一、填空题（每小题4分，共20分）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19．已知2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＝3，4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＝5，则2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﹣2</w:t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20．某公司办公大楼共5层，公司要召开会议，如果从1层到5层参会人数分别为2，1，2，1，1，那么要使所有参会人员到会议地点爬楼的距离之和最短，会议应设在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层，如果从1层到5层每层参会人数分别为18，14，10，10，11，会议应设在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层．</w:t>
      </w:r>
    </w:p>
    <w:p w:rsidR="0F72466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21．对联是中华传统文化的瑰宝，对联装裱后，如图所示，上、下空白处分别称为天头和地头，左、右空白处统称为边．一般情况下，天头长与地头长的比是6：4，左、右边的宽相等，均为天头长与地头长的和的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10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.某人要装裱一副对联，对联的长为96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，宽为26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．若要求装裱后的长是装裱后的宽的4倍，则天头长为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450597" cy="335585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0597" cy="335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22．同学们都熟悉“幻方”游戏，现将“幻方”游戏稍作改进变成“幻圆”游戏，将﹣6，8，﹣10，12，﹣14，16，﹣18，20分别填入图中的圆圈内，使横、竖以及内外两个圈上4个数之和都相等，则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59411" cy="136245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411" cy="136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23．如图，观察数表，横排为行，竖排为列，根据前五行所表达的规律，说明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7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这个分数位于第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行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列．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296453" cy="158178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453" cy="158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二、解答题（共30分）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24．2024年，成都全市新增注册登记新能源汽车10万辆以上，新增充电桩不低于4万个，某充电桩收费标准如下：充电时长0～4小时（含4小时）每小时收费3元，充电时长超过4小时，超过部分每小时收费2元．＝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（1）若小石在该充电桩充电2.5小时，需支付费用多少元？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（2）若小石在该充电桩充电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＞4）小时，需支付费用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元（用含有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的代数式表示）．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（3）小石每周在该充电桩充电一次，某月，小石第一周和第二周在该充电桩连续充电共10小时（第一周充电时长超过第二周），共支付充电费用27元，则小石第一周和第二周各充电多少小时？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25．已知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上一点，射线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位于直线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的上方，∠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MOA</w:t>
      </w:r>
      <w:r>
        <w:rPr>
          <w:rFonts w:hint="eastAsia" w:ascii="Times New Roman" w:hAnsi="Times New Roman" w:eastAsia="新宋体"/>
          <w:sz w:val="21"/>
          <w:szCs w:val="21"/>
        </w:rPr>
        <w:t xml:space="preserve">＝110°，∠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＝40°，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的左侧．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＝40°，则∠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AOC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（2）已知0°＜∠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＜140°，射线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CON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如图2，当0°＜∠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＜70°时，猜想∠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AOD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之间的数量关系，并证明；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的下方，且满足∠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MOE</w:t>
      </w:r>
      <w:r>
        <w:rPr>
          <w:rFonts w:hint="eastAsia" w:ascii="Times New Roman" w:hAnsi="Times New Roman" w:eastAsia="新宋体"/>
          <w:sz w:val="21"/>
          <w:szCs w:val="21"/>
        </w:rPr>
        <w:t xml:space="preserve">＝2∠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OF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AOE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AOF</w:t>
      </w:r>
      <w:r>
        <w:rPr>
          <w:rFonts w:hint="eastAsia" w:ascii="Times New Roman" w:hAnsi="Times New Roman" w:eastAsia="新宋体"/>
          <w:sz w:val="21"/>
          <w:szCs w:val="21"/>
        </w:rPr>
        <w:t xml:space="preserve">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AOD</w:t>
      </w:r>
      <w:r>
        <w:rPr>
          <w:rFonts w:hint="eastAsia" w:ascii="Times New Roman" w:hAnsi="Times New Roman" w:eastAsia="新宋体"/>
          <w:sz w:val="21"/>
          <w:szCs w:val="21"/>
        </w:rPr>
        <w:t xml:space="preserve">和为90°时，直接写出∠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AOD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878243" cy="304923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8243" cy="304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≠0）的解为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，在数轴上，点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分别表示的数为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左侧，则称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为线段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的“左特征点”；若点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右侧，则称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为线段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的“右特征点”；若点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恰好在点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上，则称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为线段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的“完美特征点”．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＝1时，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为线段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特征点（填“左”、“右”或“完美”）；对于所有的非零数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都是线段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的“完美特征点”，则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（2）已知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＝0.5，若线段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的“右特征点”恰好是线段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的中点，求此时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72466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点所代表的数是数组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：﹣10，﹣1，0，1，2，3，4，5，6，7中的数，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点为线段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的“右特征点”，若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的倒数是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的2倍，求此时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点所表示的数．</w:t>
      </w:r>
    </w:p>
    <w:p w:rsidR="0F8C8CBB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4:28:46；用户：五木老师；邮箱：113266796@qq.com；学号：11014933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664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8c9df2ad253c46a8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Relationship Type="http://schemas.openxmlformats.org/officeDocument/2006/relationships/image" Target="/media/image16.png" Id="rId25" /><Relationship Type="http://schemas.openxmlformats.org/officeDocument/2006/relationships/image" Target="/media/image17.png" Id="rId26" /><Relationship Type="http://schemas.openxmlformats.org/officeDocument/2006/relationships/image" Target="/media/image18.png" Id="rId27" /><Relationship Type="http://schemas.openxmlformats.org/officeDocument/2006/relationships/image" Target="/media/image19.png" Id="rId28" /><Relationship Type="http://schemas.openxmlformats.org/officeDocument/2006/relationships/image" Target="/media/image20.png" Id="rId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2024-2025学年四川省成都市石室联中教育集团七年级（上）期末数学试卷</dc:title>
  <dc:creator>©2010-2025 jyeoo.com</dc:creator>
  <cp:keywords>jyeoo,菁优网</cp:keywords>
  <cp:lastModifiedBy>菁优网</cp:lastModifiedBy>
  <cp:version>12.52011425</cp:version>
  <cp:lastPrinted>2025-01-15T04:28:46Z</cp:lastPrinted>
  <dcterms:created xsi:type="dcterms:W3CDTF">2025-01-15T04:28:46Z</dcterms:created>
  <dcterms:modified xsi:type="dcterms:W3CDTF">2025-01-15T04:28:46Z</dcterms:modified>
</cp:coreProperties>
</file>