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mml="http://www.w3.org/1998/Math/MathML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Sect="00073D20">
      <w:footerReference w:type="default" r:id="rId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  <w:p w:rsidR="0024353C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 xml:space="preserve">2024-2025学年四川省成都市成华区七年级（上）期末数学试卷</w:t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一、选择题（本大题共8个小题，每小题4分，共32分）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1．由5个小立方体搭成如图所示的几何体，从左面看到的几何体的形状图是（　　）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72049" cy="80995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049" cy="80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933827" cy="58126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827" cy="58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609846" cy="64796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846" cy="647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C52DED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876654" cy="63843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654" cy="638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628904" cy="64796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904" cy="647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2．下列计算正确的是（　　）</w:t>
      </w:r>
    </w:p>
    <w:p w:rsidR="0F125E88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﹣（﹣2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）＝5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tab/>
      </w:r>
    </w:p>
    <w:p w:rsidR="0F2F81E4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C．7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xy</w:t>
      </w:r>
      <w:r>
        <w:rPr>
          <w:rFonts w:hint="eastAsia" w:ascii="Times New Roman" w:hAnsi="Times New Roman" w:eastAsia="新宋体"/>
          <w:sz w:val="21"/>
          <w:szCs w:val="21"/>
        </w:rPr>
        <w:t xml:space="preserve">﹣3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yx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＝﹣1</w:t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3．下列图形中，绕虚线旋转一周能得到的几何体是圆柱的是（　　）</w:t>
      </w:r>
    </w:p>
    <w:p w:rsidR="0F47BD91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542545" cy="110947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545" cy="110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81585" cy="110947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585" cy="110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75489" cy="110947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489" cy="110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99873" cy="110947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873" cy="110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4．2024年3月，低空经济被写入《政府工作报告》．截止2024年6月，全国有多家通航企业注册，其中运营无人机的企业近2万家，无人机157.8万架，将157.8万用科学记数法表示为（　　）</w:t>
      </w:r>
    </w:p>
    <w:p w:rsidR="0F614B62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A．157.8×10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4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B．1.578×10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C．1.578×10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6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D．1.578×10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7</w:t>
      </w:r>
    </w:p>
    <w:p w:rsidR="0F72441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5．如图，某勘探小组测得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点的海拔高度为20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点的海拔高度为﹣30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（以海平面为基准），则点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比点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高（　　）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319787" cy="73457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787" cy="73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A．50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B．40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C．20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D．10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6．已知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三个数在数轴上对应点的位置如图所示，下列选项正确的是（　　）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578613" cy="20421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8613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793F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＞0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</w:p>
    <w:p w:rsidR="0F8DA5B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7．如图，∠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＝120°，在∠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AOB</w:t>
      </w:r>
      <w:r>
        <w:rPr>
          <w:rFonts w:hint="eastAsia" w:ascii="Times New Roman" w:hAnsi="Times New Roman" w:eastAsia="新宋体"/>
          <w:sz w:val="21"/>
          <w:szCs w:val="21"/>
        </w:rPr>
        <w:t xml:space="preserve">内作两条射线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OD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OM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ON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BOC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AOC</w:t>
      </w:r>
      <w:r>
        <w:rPr>
          <w:rFonts w:hint="eastAsia" w:ascii="Times New Roman" w:hAnsi="Times New Roman" w:eastAsia="新宋体"/>
          <w:sz w:val="21"/>
          <w:szCs w:val="21"/>
        </w:rPr>
        <w:t xml:space="preserve">：∠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COD</w:t>
      </w:r>
      <w:r>
        <w:rPr>
          <w:rFonts w:hint="eastAsia" w:ascii="Times New Roman" w:hAnsi="Times New Roman" w:eastAsia="新宋体"/>
          <w:sz w:val="21"/>
          <w:szCs w:val="21"/>
        </w:rPr>
        <w:t xml:space="preserve">：∠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DOB</w:t>
      </w:r>
      <w:r>
        <w:rPr>
          <w:rFonts w:hint="eastAsia" w:ascii="Times New Roman" w:hAnsi="Times New Roman" w:eastAsia="新宋体"/>
          <w:sz w:val="21"/>
          <w:szCs w:val="21"/>
        </w:rPr>
        <w:t xml:space="preserve">＝5：3：4，则∠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MON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的度数为（　　）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447803" cy="93573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3" cy="93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AE9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A．45°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B．50°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C．55°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D．60°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8．如图：第1个图案中，内部“△”的个数为1个，外侧边上“•”的个数为3个；第2个图案中，内部“△”的个数为3个，外侧边上“•”的个数为6个；第3个图案中，内部“△”的个数为6个，外侧边上“•”的个数为9个；依此类推，当内部“△”的个数是15时，外侧边上“•”的个数为（　　）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815850" cy="174650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5850" cy="174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A．17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B．16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C．15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D．14</w:t>
      </w:r>
    </w:p>
    <w:p w:rsidR="00C52DED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二、填空题（本大题共5个小题，每小题4分，共20分）</w:t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9．若﹣2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perscript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﹣1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与7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xy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perscript"/>
        </w:rPr>
        <w:t xml:space="preserve">n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﹣2</w:t>
      </w:r>
      <w:r>
        <w:rPr>
          <w:rFonts w:hint="eastAsia" w:ascii="Times New Roman" w:hAnsi="Times New Roman" w:eastAsia="新宋体"/>
          <w:sz w:val="21"/>
          <w:szCs w:val="21"/>
        </w:rPr>
        <w:t xml:space="preserve">是同类项，则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perscript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/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125E8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10．如图所示，在直线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上顺次取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三点，使得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＝7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，如果点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是线段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的中点，那么线段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OB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947676" cy="24079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7676" cy="240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11．对于两个非零有理数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，规定：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ascii="Cambria Math" w:hAnsi="Cambria Math" w:eastAsia="Cambria Math"/>
          <w:sz w:val="21"/>
          <w:szCs w:val="21"/>
        </w:rPr>
        <w:t xml:space="preserve">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﹣（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）．若3</w:t>
      </w:r>
      <w:r>
        <w:rPr>
          <w:rFonts w:ascii="Cambria Math" w:hAnsi="Cambria Math" w:eastAsia="Cambria Math"/>
          <w:sz w:val="21"/>
          <w:szCs w:val="21"/>
        </w:rPr>
        <w:t xml:space="preserve">⊗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1）＝1，则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12．若有理数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满足：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﹣4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＝0，则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13．数轴是一个非常重要的工具，揭示了数与点之间的内在联系，它是“数形结合”的基础：我们知道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5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5﹣0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，它的几何意义是数轴上表示5的点与原点（即表示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的点）之间的距离，也就是说，在数轴上，如果点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表示的数记为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表示的数记为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两点间的距离就可记作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．利用数形结合思想，当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﹣1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﹣4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取得最小值时，写出此时所有整数值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139700" cy="33528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9700" cy="33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72441F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三、解答题（本大题共5个小题，共48分）</w:t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14．（1）计算：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10×(-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14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)×(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6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10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)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（2）计算：（﹣1）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（﹣2）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﹣10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﹣（﹣3）÷（﹣1）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2024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15．（1）解方程：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x-1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=4-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x-2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（2）先化简再求值：2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﹣5﹣3（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﹣3），其中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＝﹣1，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＝5．</w:t>
      </w:r>
    </w:p>
    <w:p w:rsidR="0F8D793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16．国家航天局消息：2024年10月30日神舟十九号载人飞船的长征二号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遥十九运载火箭发射成功，神舟十九号航天员将会多次出舱科学实验．某中学科技兴趣小组为了解本校学生对航天科技的关注程度，在该校内进行了随机调查统计，将调查结果分为不关注、关注、比较关注、非常关注四类，回收、整理好全部调查问卷后，得到下列不完整的统计图：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（1）此次调查中接受调查的学生人数为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名；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（2）补全条形统计图；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（3）该校共有1500名学生，根据调查结果估计该校“非常关注”航天科技的学生有多少名？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733808" cy="173431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08" cy="173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2E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17．寒假前，七年级一班准备印制一些宪法宣传小册子，利用假期到公园里开展法制宣传活动，有甲、乙两家印刷店可供选择，两家收费情况如下：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印刷店</w:t>
            </w:r>
          </w:p>
          <w:tcPr>
            <w:tcW w:w="990" w:type="dxa"/>
          </w:tcPr>
        </w:tc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设计费/元</w:t>
            </w:r>
          </w:p>
          <w:tcPr>
            <w:tcW w:w="1365" w:type="dxa"/>
          </w:tcPr>
        </w:tc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印刷单价/（元/册）</w:t>
            </w:r>
          </w:p>
          <w:tcPr>
            <w:tcW w:w="2265" w:type="dxa"/>
          </w:tcPr>
        </w:tc>
      </w:tr>
      <w:tr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甲</w:t>
            </w:r>
          </w:p>
          <w:tcPr>
            <w:tcW w:w="990" w:type="dxa"/>
          </w:tcPr>
        </w:tc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10</w:t>
            </w:r>
          </w:p>
          <w:tcPr>
            <w:tcW w:w="1365" w:type="dxa"/>
          </w:tcPr>
        </w:tc>
        <w:tc>
          <w:p w:rsidR="0F3BC98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4.2</w:t>
            </w:r>
          </w:p>
          <w:tcPr>
            <w:tcW w:w="2265" w:type="dxa"/>
          </w:tcPr>
        </w:tc>
      </w:tr>
      <w:tr>
        <w:tc>
          <w:p w:rsidR="0F47BD91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乙</w:t>
            </w:r>
          </w:p>
          <w:tcPr>
            <w:tcW w:w="990" w:type="dxa"/>
          </w:tcPr>
        </w:tc>
        <w:tc>
          <w:p w:rsidR="0F525755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18</w:t>
            </w:r>
          </w:p>
          <w:tcPr>
            <w:tcW w:w="1365" w:type="dxa"/>
          </w:tcPr>
        </w:tc>
        <w:tc>
          <w:p w:rsidR="0F614B62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3.8</w:t>
            </w:r>
          </w:p>
          <w:tcPr>
            <w:tcW w:w="2265" w:type="dxa"/>
          </w:tcPr>
        </w:tc>
      </w:tr>
    </w:tbl>
    <w:p w:rsidR="0F72441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（1）请你替班长计算一下，印刷多少册，两家的印刷总费用是相等的？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（2）乙店得知同学们用零花钱集资印刷宣传册后，将印刷单价给予打折优惠，这样七年级一班花费170元即可印刷50册．请你计算一下，乙店是打几折优惠的？</w:t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18．已知图1图2中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OB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COD</w:t>
      </w:r>
      <w:r>
        <w:rPr>
          <w:rFonts w:hint="eastAsia" w:ascii="Times New Roman" w:hAnsi="Times New Roman" w:eastAsia="新宋体"/>
          <w:sz w:val="21"/>
          <w:szCs w:val="21"/>
        </w:rPr>
        <w:t xml:space="preserve">＝60°．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（1）如图1，若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AOD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BOC</w:t>
      </w:r>
      <w:r>
        <w:rPr>
          <w:rFonts w:hint="eastAsia" w:ascii="Times New Roman" w:hAnsi="Times New Roman" w:eastAsia="新宋体"/>
          <w:sz w:val="21"/>
          <w:szCs w:val="21"/>
        </w:rPr>
        <w:t xml:space="preserve">的度数；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（2）如图2，射线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OB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重合，若射线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OB</w:t>
      </w:r>
      <w:r>
        <w:rPr>
          <w:rFonts w:hint="eastAsia" w:ascii="Times New Roman" w:hAnsi="Times New Roman" w:eastAsia="新宋体"/>
          <w:sz w:val="21"/>
          <w:szCs w:val="21"/>
        </w:rPr>
        <w:t xml:space="preserve">以每秒18°的速度绕点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逆时针旋转，同时射线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以每秒12°的速度绕点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顺时针旋转，当射线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OB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</w:t>
      </w:r>
      <w:r>
        <w:rPr>
          <w:rFonts w:hint="eastAsia" w:ascii="Times New Roman" w:hAnsi="Times New Roman" w:eastAsia="新宋体"/>
          <w:sz w:val="21"/>
          <w:szCs w:val="21"/>
        </w:rPr>
        <w:t xml:space="preserve">重合时停止所有旋转．设旋转的时间为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秒，请计算在旋转过程中一条射线平分另外两条射线所成夹角时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t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276860" cy="118262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860" cy="118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A5B4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四、填空题（本大题共5个小题，每小题4分，共20分）</w:t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互为倒数，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互为相反数，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﹣2024（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4E5AE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20．2024年成华区举行了“东郊杯”校园足球超级联赛，比赛积分规则：胜一场得3分，平一场得1分，负一场得0分．某校园足球队进行了9场比赛，其中负3场，共得12分，那么这个足球队共胜了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场．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21．如图，数轴上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两点的距离为1，一动点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出发，按以下规律跳动：第1次跳动到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处，第2次从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点跳动到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处，第3次从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点跳动到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处．按照这样的规律跳动到点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5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6</w:t>
      </w:r>
      <w:r>
        <w:rPr>
          <w:rFonts w:hint="eastAsia" w:ascii="Times New Roman" w:hAnsi="Times New Roman" w:eastAsia="新宋体"/>
          <w:sz w:val="21"/>
          <w:szCs w:val="21"/>
        </w:rPr>
        <w:t xml:space="preserve">，…，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n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≥3，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是整数）处，则点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2024</w:t>
      </w:r>
      <w:r>
        <w:rPr>
          <w:rFonts w:hint="eastAsia" w:ascii="Times New Roman" w:hAnsi="Times New Roman" w:eastAsia="新宋体"/>
          <w:sz w:val="21"/>
          <w:szCs w:val="21"/>
        </w:rPr>
        <w:t xml:space="preserve">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的距离为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544831" cy="70408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4831" cy="704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22．如图，把一个周长为48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的长方形分割为五个四边形，其中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是正方形，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都是长方形，这五个四边形的周长分别用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D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E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sz w:val="21"/>
          <w:szCs w:val="21"/>
        </w:rPr>
        <w:t xml:space="preserve">表示，则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D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/>
      </w:r>
      <w:r>
        <w:rPr>
          <w:rFonts w:hint="eastAsia" w:ascii="Times New Roman" w:hAnsi="Times New Roman" w:eastAsia="新宋体"/>
          <w:sz w:val="21"/>
          <w:szCs w:val="21"/>
        </w:rPr>
        <w:t xml:space="preserve">＝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36322" cy="108813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22" cy="1088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23．观察如图所示的数表（横为行，竖为列），按数表中的规律，若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17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2026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在第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行，第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列，则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51562" cy="192938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62" cy="1929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2F81E4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五、解答题（本大题共3个小题，共30分）</w:t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24．数学老师在黑板上书写了一个正确演算过程，随后用手掌捂住了一个多项式，形式如下：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697993" cy="58826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993" cy="58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﹣5）＝﹣2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﹣3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（1）求手捂的多项式；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满足方程3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﹣5＝﹣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3，求手捂的多项式的值；</w:t>
      </w:r>
    </w:p>
    <w:p w:rsidR="0F72441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（3）若手捂的多项式的值与多项式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x+1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的值互为相反数，请求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的值．</w:t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25．某市三类打车方式的收费标准见下表（路程按整千米计算）：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F8D11B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A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类</w:t>
            </w:r>
          </w:p>
          <w:tcPr>
            <w:tcW w:w="3825" w:type="dxa"/>
          </w:tcPr>
        </w:tc>
        <w:tc>
          <w:p w:rsidR="0F8D3C9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类</w:t>
            </w:r>
          </w:p>
          <w:tcPr>
            <w:tcW w:w="2850" w:type="dxa"/>
          </w:tcPr>
        </w:tc>
        <w:tc>
          <w:p w:rsidR="0F8D6703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C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类</w:t>
            </w:r>
          </w:p>
          <w:tcPr>
            <w:tcW w:w="2850" w:type="dxa"/>
          </w:tcPr>
        </w:tc>
      </w:tr>
      <w:tr>
        <w:tc>
          <w:p w:rsidR="0F8D793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3千米及以内：8元</w:t>
            </w:r>
          </w:p>
          <w:tcPr>
            <w:tcW w:w="3825" w:type="dxa"/>
          </w:tcPr>
        </w:tc>
        <w:tc>
          <w:p w:rsidR="0F8DA5B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以路程计：1.5元/千米</w:t>
            </w:r>
          </w:p>
          <w:tcPr>
            <w:tcW w:w="2850" w:type="dxa"/>
          </w:tcPr>
        </w:tc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以路程计：1.8元/千米</w:t>
            </w:r>
          </w:p>
          <w:tcPr>
            <w:tcW w:w="2850" w:type="dxa"/>
          </w:tcPr>
        </w:tc>
      </w:tr>
      <w:tr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超过3千米的部分：2.6元/千米</w:t>
            </w:r>
          </w:p>
          <w:tcPr>
            <w:tcW w:w="3825" w:type="dxa"/>
          </w:tcPr>
        </w:tc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以时间计：0.6元/分钟</w:t>
            </w:r>
          </w:p>
          <w:tcPr>
            <w:tcW w:w="2850" w:type="dxa"/>
          </w:tcPr>
        </w:tc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以时间计：0.5元/分钟</w:t>
            </w:r>
          </w:p>
          <w:tcPr>
            <w:tcW w:w="2850" w:type="dxa"/>
          </w:tcPr>
        </w:tc>
      </w:tr>
    </w:tbl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例如：假设打车的平均车速为40千米/时，乘坐8千米，耗时8÷40×60＝12（分），则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类打车方式的收费为8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2.6×（8﹣3）＝21（元）；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类打车方式的收费为8×1.5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12×0.6＝19.2（元）；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类打车方式的收费为8×1.8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12×0.5＝20.4（元）．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（1）小李打车从家去某公园，全程10千米，打车的平均车速为40千米/时．如果小李使用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类打车方式，那么需要支付的打车费用为多少元？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（2）小刚乘车从甲地去乙地，打车的平均车速为40千米/时，使用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类打车方式比使用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类打车方式节省了10元，求甲乙两地之间的距离．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（3）小王需乘车到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市参加课外拓展活动，若打车的平均车速为40千米/时，路程为60千米，小王选择哪类打车方式更划算？</w:t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26．【观察思考】欲求1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…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30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的值，可以按照如下步骤进行：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＝1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…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30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，等式两边同时乘2，得2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5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…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31</w:t>
      </w: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；由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得2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…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30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﹣1，代入</w:t>
      </w: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中得2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﹣1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31</w:t>
      </w:r>
      <w:r>
        <w:rPr>
          <w:rFonts w:hint="eastAsia" w:ascii="Times New Roman" w:hAnsi="Times New Roman" w:eastAsia="新宋体"/>
          <w:sz w:val="21"/>
          <w:szCs w:val="21"/>
        </w:rPr>
        <w:t xml:space="preserve">，解得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31</w:t>
      </w:r>
      <w:r>
        <w:rPr>
          <w:rFonts w:hint="eastAsia" w:ascii="Times New Roman" w:hAnsi="Times New Roman" w:eastAsia="新宋体"/>
          <w:sz w:val="21"/>
          <w:szCs w:val="21"/>
        </w:rPr>
        <w:t xml:space="preserve">﹣1．所以1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…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30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31</w:t>
      </w:r>
      <w:r>
        <w:rPr>
          <w:rFonts w:hint="eastAsia" w:ascii="Times New Roman" w:hAnsi="Times New Roman" w:eastAsia="新宋体"/>
          <w:sz w:val="21"/>
          <w:szCs w:val="21"/>
        </w:rPr>
        <w:t xml:space="preserve">﹣1．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【尝试解答】根据以上解题过程，并解决问题：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（1）计算：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…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100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…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2025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72441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【拓展应用】（2）用上面学到的方法，将无限循环小数0.5151515151…写成分数形式（写出解答过程）．</w:t>
      </w:r>
    </w:p>
    <w:p w:rsidR="0F8C8CBB"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 xml:space="preserve">声明：试题解析著作权属菁优网所有，未经书面同意，不得复制发布日期：2025/1/15 4:31:30；用户：五木老师；邮箱：113266796@qq.com；学号：11014933</w:t>
      </w:r>
    </w:p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C65" w:rsidRDefault="00803C65">
      <w:r>
        <w:separator/>
      </w:r>
    </w:p>
  </w:endnote>
  <w:endnote w:type="continuationSeparator" w:id="1">
    <w:p w:rsidR="00803C65" w:rsidRDefault="00803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C69CB">
    <w:pPr>
      <w:pStyle w:val="a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C65" w:rsidRDefault="00803C65">
      <w:r>
        <w:separator/>
      </w:r>
    </w:p>
  </w:footnote>
  <w:footnote w:type="continuationSeparator" w:id="1">
    <w:p w:rsidR="00803C65" w:rsidRDefault="00803C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41F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9744D2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har" w:customStyle="1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Char0" w:customStyle="1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styleId="Char1" w:customStyle="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0A81315"/>
    <w:qFormat/>
    <w:rsid w:val="00A81315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styleId="Char2" w:customStyle="1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="100" w:leftChars="2500"/>
    </w:pPr>
  </w:style>
  <w:style w:type="character" w:styleId="Char3" w:customStyle="1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faultParagraph" w:default="false" w:customStyle="true"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://its.math.eq" TargetMode="External" Id="Rb66132649a924dc4" /><Relationship Type="http://schemas.openxmlformats.org/officeDocument/2006/relationships/image" Target="/media/image.png" Id="rId10" /><Relationship Type="http://schemas.openxmlformats.org/officeDocument/2006/relationships/image" Target="/media/image2.png" Id="rId11" /><Relationship Type="http://schemas.openxmlformats.org/officeDocument/2006/relationships/image" Target="/media/image3.png" Id="rId12" /><Relationship Type="http://schemas.openxmlformats.org/officeDocument/2006/relationships/image" Target="/media/image4.png" Id="rId13" /><Relationship Type="http://schemas.openxmlformats.org/officeDocument/2006/relationships/image" Target="/media/image5.png" Id="rId14" /><Relationship Type="http://schemas.openxmlformats.org/officeDocument/2006/relationships/image" Target="/media/image6.png" Id="rId15" /><Relationship Type="http://schemas.openxmlformats.org/officeDocument/2006/relationships/image" Target="/media/image7.png" Id="rId16" /><Relationship Type="http://schemas.openxmlformats.org/officeDocument/2006/relationships/image" Target="/media/image8.png" Id="rId17" /><Relationship Type="http://schemas.openxmlformats.org/officeDocument/2006/relationships/image" Target="/media/image9.png" Id="rId18" /><Relationship Type="http://schemas.openxmlformats.org/officeDocument/2006/relationships/image" Target="/media/image10.png" Id="rId19" /><Relationship Type="http://schemas.openxmlformats.org/officeDocument/2006/relationships/image" Target="/media/image11.png" Id="rId20" /><Relationship Type="http://schemas.openxmlformats.org/officeDocument/2006/relationships/image" Target="/media/image12.png" Id="rId21" /><Relationship Type="http://schemas.openxmlformats.org/officeDocument/2006/relationships/image" Target="/media/image13.png" Id="rId22" /><Relationship Type="http://schemas.openxmlformats.org/officeDocument/2006/relationships/image" Target="/media/image14.png" Id="rId23" /><Relationship Type="http://schemas.openxmlformats.org/officeDocument/2006/relationships/image" Target="/media/image15.png" Id="rId24" /><Relationship Type="http://schemas.openxmlformats.org/officeDocument/2006/relationships/image" Target="/media/image16.png" Id="rId25" /><Relationship Type="http://schemas.openxmlformats.org/officeDocument/2006/relationships/image" Target="/media/image17.png" Id="rId26" /><Relationship Type="http://schemas.openxmlformats.org/officeDocument/2006/relationships/image" Target="/media/image18.png" Id="rId27" /><Relationship Type="http://schemas.openxmlformats.org/officeDocument/2006/relationships/image" Target="/media/image19.png" Id="rId28" /><Relationship Type="http://schemas.openxmlformats.org/officeDocument/2006/relationships/image" Target="/media/image20.png" Id="rId29" /><Relationship Type="http://schemas.openxmlformats.org/officeDocument/2006/relationships/image" Target="/media/image21.png" Id="rId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file:///C:/Users/Documents/a81315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2024-2025学年四川省成都市成华区七年级（上）期末数学试卷</dc:title>
  <dc:creator>©2010-2025 jyeoo.com</dc:creator>
  <cp:keywords>jyeoo,菁优网</cp:keywords>
  <cp:lastModifiedBy>菁优网</cp:lastModifiedBy>
  <cp:version>12.52011425</cp:version>
  <cp:lastPrinted>2025-01-15T04:31:29Z</cp:lastPrinted>
  <dcterms:created xsi:type="dcterms:W3CDTF">2025-01-15T04:31:29Z</dcterms:created>
  <dcterms:modified xsi:type="dcterms:W3CDTF">2025-01-15T04:31:29Z</dcterms:modified>
</cp:coreProperties>
</file>