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2D13F" w14:textId="19208BD5" w:rsidR="00555537" w:rsidRPr="00465AF6" w:rsidRDefault="007F5D0B">
      <w:pPr>
        <w:spacing w:line="360" w:lineRule="auto"/>
        <w:jc w:val="center"/>
        <w:rPr>
          <w:rFonts w:ascii="黑体" w:eastAsia="黑体" w:hAnsi="黑体" w:cs="宋体"/>
          <w:b/>
          <w:bCs/>
          <w:sz w:val="28"/>
          <w:szCs w:val="28"/>
        </w:rPr>
      </w:pPr>
      <w:r w:rsidRPr="00465AF6">
        <w:rPr>
          <w:rFonts w:ascii="黑体" w:eastAsia="黑体" w:hAnsi="黑体" w:cs="宋体" w:hint="eastAsia"/>
          <w:b/>
          <w:bCs/>
          <w:sz w:val="28"/>
          <w:szCs w:val="28"/>
        </w:rPr>
        <w:t>2019-2020年六年级</w:t>
      </w:r>
      <w:r w:rsidR="00131EF8" w:rsidRPr="00465AF6">
        <w:rPr>
          <w:rFonts w:ascii="黑体" w:eastAsia="黑体" w:hAnsi="黑体" w:cs="宋体" w:hint="eastAsia"/>
          <w:b/>
          <w:bCs/>
          <w:sz w:val="28"/>
          <w:szCs w:val="28"/>
        </w:rPr>
        <w:t>武侯区</w:t>
      </w:r>
      <w:proofErr w:type="gramStart"/>
      <w:r w:rsidRPr="00465AF6">
        <w:rPr>
          <w:rFonts w:ascii="黑体" w:eastAsia="黑体" w:hAnsi="黑体" w:cs="宋体" w:hint="eastAsia"/>
          <w:b/>
          <w:bCs/>
          <w:sz w:val="28"/>
          <w:szCs w:val="28"/>
        </w:rPr>
        <w:t>调考试</w:t>
      </w:r>
      <w:proofErr w:type="gramEnd"/>
      <w:r w:rsidRPr="00465AF6">
        <w:rPr>
          <w:rFonts w:ascii="黑体" w:eastAsia="黑体" w:hAnsi="黑体" w:cs="宋体" w:hint="eastAsia"/>
          <w:b/>
          <w:bCs/>
          <w:sz w:val="28"/>
          <w:szCs w:val="28"/>
        </w:rPr>
        <w:t>卷S版</w:t>
      </w:r>
    </w:p>
    <w:p w14:paraId="18B21111" w14:textId="77777777" w:rsidR="00555537" w:rsidRPr="00465AF6" w:rsidRDefault="00131EF8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bookmarkStart w:id="0" w:name="_Hlk54878132"/>
      <w:proofErr w:type="gramStart"/>
      <w:r w:rsidRPr="00465AF6">
        <w:rPr>
          <w:rFonts w:ascii="宋体" w:eastAsia="宋体" w:hAnsi="宋体" w:cs="宋体" w:hint="eastAsia"/>
          <w:b/>
          <w:bCs/>
          <w:szCs w:val="21"/>
        </w:rPr>
        <w:t>用递等式</w:t>
      </w:r>
      <w:proofErr w:type="gramEnd"/>
      <w:r w:rsidRPr="00465AF6">
        <w:rPr>
          <w:rFonts w:ascii="宋体" w:eastAsia="宋体" w:hAnsi="宋体" w:cs="宋体" w:hint="eastAsia"/>
          <w:b/>
          <w:bCs/>
          <w:szCs w:val="21"/>
        </w:rPr>
        <w:t>计算。（能简算的要简算）</w:t>
      </w:r>
      <w:bookmarkEnd w:id="0"/>
      <w:r w:rsidRPr="00465AF6">
        <w:rPr>
          <w:rFonts w:ascii="宋体" w:eastAsia="宋体" w:hAnsi="宋体" w:cs="宋体" w:hint="eastAsia"/>
          <w:b/>
          <w:bCs/>
          <w:szCs w:val="21"/>
        </w:rPr>
        <w:t>（12分）</w:t>
      </w:r>
    </w:p>
    <w:p w14:paraId="3CBF3055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position w:val="-24"/>
          <w:szCs w:val="21"/>
        </w:rPr>
        <w:object w:dxaOrig="1340" w:dyaOrig="620" w14:anchorId="47254B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8pt;height:30.8pt" o:ole="">
            <v:imagedata r:id="rId8" o:title=""/>
          </v:shape>
          <o:OLEObject Type="Embed" ProgID="Equation.KSEE3" ShapeID="_x0000_i1025" DrawAspect="Content" ObjectID="_1665989030" r:id="rId9"/>
        </w:object>
      </w:r>
      <w:r>
        <w:rPr>
          <w:rFonts w:ascii="宋体" w:eastAsia="宋体" w:hAnsi="宋体" w:cs="宋体" w:hint="eastAsia"/>
          <w:szCs w:val="21"/>
        </w:rPr>
        <w:t xml:space="preserve">                               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1939" w:dyaOrig="620" w14:anchorId="7CD55E40">
          <v:shape id="_x0000_i1026" type="#_x0000_t75" style="width:96.75pt;height:30.8pt" o:ole="">
            <v:imagedata r:id="rId10" o:title=""/>
          </v:shape>
          <o:OLEObject Type="Embed" ProgID="Equation.KSEE3" ShapeID="_x0000_i1026" DrawAspect="Content" ObjectID="_1665989031" r:id="rId11"/>
        </w:object>
      </w:r>
    </w:p>
    <w:p w14:paraId="0DADF99C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664DA026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4B05C0C6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36C14625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1359" w:dyaOrig="620" w14:anchorId="208DA9C0">
          <v:shape id="_x0000_i1027" type="#_x0000_t75" style="width:67.95pt;height:30.8pt" o:ole="">
            <v:imagedata r:id="rId12" o:title=""/>
          </v:shape>
          <o:OLEObject Type="Embed" ProgID="Equation.KSEE3" ShapeID="_x0000_i1027" DrawAspect="Content" ObjectID="_1665989032" r:id="rId13"/>
        </w:object>
      </w:r>
      <w:r>
        <w:rPr>
          <w:rFonts w:ascii="宋体" w:eastAsia="宋体" w:hAnsi="宋体" w:cs="宋体" w:hint="eastAsia"/>
          <w:b/>
          <w:bCs/>
          <w:szCs w:val="21"/>
        </w:rPr>
        <w:t xml:space="preserve">                              </w:t>
      </w:r>
      <w:r>
        <w:rPr>
          <w:rFonts w:ascii="宋体" w:eastAsia="宋体" w:hAnsi="宋体" w:cs="宋体" w:hint="eastAsia"/>
          <w:b/>
          <w:bCs/>
          <w:position w:val="-30"/>
          <w:szCs w:val="21"/>
        </w:rPr>
        <w:object w:dxaOrig="1980" w:dyaOrig="720" w14:anchorId="75B5DED2">
          <v:shape id="_x0000_i1028" type="#_x0000_t75" style="width:99.05pt;height:36pt" o:ole="">
            <v:imagedata r:id="rId14" o:title=""/>
          </v:shape>
          <o:OLEObject Type="Embed" ProgID="Equation.KSEE3" ShapeID="_x0000_i1028" DrawAspect="Content" ObjectID="_1665989033" r:id="rId15"/>
        </w:object>
      </w:r>
    </w:p>
    <w:p w14:paraId="2FACC798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1271D702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34521176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4B74BC60" w14:textId="77777777" w:rsidR="00555537" w:rsidRPr="00465AF6" w:rsidRDefault="00131EF8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bookmarkStart w:id="1" w:name="_Hlk54878175"/>
      <w:r w:rsidRPr="00465AF6">
        <w:rPr>
          <w:rFonts w:ascii="宋体" w:eastAsia="宋体" w:hAnsi="宋体" w:cs="宋体" w:hint="eastAsia"/>
          <w:b/>
          <w:bCs/>
          <w:szCs w:val="21"/>
        </w:rPr>
        <w:t>化简比。</w:t>
      </w:r>
      <w:bookmarkEnd w:id="1"/>
      <w:r w:rsidRPr="00465AF6">
        <w:rPr>
          <w:rFonts w:ascii="宋体" w:eastAsia="宋体" w:hAnsi="宋体" w:cs="宋体" w:hint="eastAsia"/>
          <w:b/>
          <w:bCs/>
          <w:szCs w:val="21"/>
        </w:rPr>
        <w:t>（6分）</w:t>
      </w:r>
    </w:p>
    <w:p w14:paraId="586B86EA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600" w:dyaOrig="620" w14:anchorId="5D3227B5">
          <v:shape id="_x0000_i1029" type="#_x0000_t75" style="width:29.95pt;height:30.8pt" o:ole="">
            <v:imagedata r:id="rId16" o:title=""/>
          </v:shape>
          <o:OLEObject Type="Embed" ProgID="Equation.KSEE3" ShapeID="_x0000_i1029" DrawAspect="Content" ObjectID="_1665989034" r:id="rId17"/>
        </w:object>
      </w:r>
      <w:r>
        <w:rPr>
          <w:rFonts w:ascii="宋体" w:eastAsia="宋体" w:hAnsi="宋体" w:cs="宋体" w:hint="eastAsia"/>
          <w:b/>
          <w:bCs/>
          <w:szCs w:val="21"/>
        </w:rPr>
        <w:t xml:space="preserve">                                   78:52</w:t>
      </w:r>
    </w:p>
    <w:p w14:paraId="3023A942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6321122E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6C35A50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F6C5C3F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4B1BA4AB" w14:textId="77777777" w:rsidR="00555537" w:rsidRDefault="00131EF8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bookmarkStart w:id="2" w:name="_Hlk54878190"/>
      <w:r>
        <w:rPr>
          <w:rFonts w:ascii="宋体" w:eastAsia="宋体" w:hAnsi="宋体" w:cs="宋体" w:hint="eastAsia"/>
          <w:b/>
          <w:bCs/>
          <w:szCs w:val="21"/>
        </w:rPr>
        <w:t>求比值。</w:t>
      </w:r>
      <w:bookmarkEnd w:id="2"/>
      <w:r>
        <w:rPr>
          <w:rFonts w:ascii="宋体" w:eastAsia="宋体" w:hAnsi="宋体" w:cs="宋体" w:hint="eastAsia"/>
          <w:b/>
          <w:bCs/>
          <w:szCs w:val="21"/>
        </w:rPr>
        <w:t>（6分）</w:t>
      </w:r>
    </w:p>
    <w:p w14:paraId="7E890E68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proofErr w:type="gramStart"/>
      <w:r>
        <w:rPr>
          <w:rFonts w:ascii="宋体" w:eastAsia="宋体" w:hAnsi="宋体" w:cs="宋体" w:hint="eastAsia"/>
          <w:b/>
          <w:bCs/>
          <w:szCs w:val="21"/>
        </w:rPr>
        <w:t>54 :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 xml:space="preserve"> 72                                 0.6 : 0.16</w:t>
      </w:r>
    </w:p>
    <w:p w14:paraId="6AFAA743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2CEF9C5E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7F4E92B1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45E9A9F" w14:textId="77777777" w:rsidR="00555537" w:rsidRDefault="00131EF8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bookmarkStart w:id="3" w:name="_Hlk54878204"/>
      <w:r>
        <w:rPr>
          <w:rFonts w:ascii="宋体" w:eastAsia="宋体" w:hAnsi="宋体" w:cs="宋体" w:hint="eastAsia"/>
          <w:b/>
          <w:bCs/>
          <w:szCs w:val="21"/>
        </w:rPr>
        <w:t>解方程。</w:t>
      </w:r>
      <w:bookmarkEnd w:id="3"/>
      <w:r>
        <w:rPr>
          <w:rFonts w:ascii="宋体" w:eastAsia="宋体" w:hAnsi="宋体" w:cs="宋体" w:hint="eastAsia"/>
          <w:b/>
          <w:bCs/>
          <w:szCs w:val="21"/>
        </w:rPr>
        <w:t>（6分）</w:t>
      </w:r>
    </w:p>
    <w:p w14:paraId="3C5E853A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1120" w:dyaOrig="620" w14:anchorId="682A29B0">
          <v:shape id="_x0000_i1030" type="#_x0000_t75" style="width:55.85pt;height:30.8pt" o:ole="">
            <v:imagedata r:id="rId18" o:title=""/>
          </v:shape>
          <o:OLEObject Type="Embed" ProgID="Equation.KSEE3" ShapeID="_x0000_i1030" DrawAspect="Content" ObjectID="_1665989035" r:id="rId19"/>
        </w:object>
      </w:r>
      <w:r>
        <w:rPr>
          <w:rFonts w:ascii="宋体" w:eastAsia="宋体" w:hAnsi="宋体" w:cs="宋体" w:hint="eastAsia"/>
          <w:b/>
          <w:bCs/>
          <w:szCs w:val="21"/>
        </w:rPr>
        <w:t xml:space="preserve">                             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1820" w:dyaOrig="620" w14:anchorId="348E2419">
          <v:shape id="_x0000_i1031" type="#_x0000_t75" style="width:91pt;height:30.8pt" o:ole="">
            <v:imagedata r:id="rId20" o:title=""/>
          </v:shape>
          <o:OLEObject Type="Embed" ProgID="Equation.KSEE3" ShapeID="_x0000_i1031" DrawAspect="Content" ObjectID="_1665989036" r:id="rId21"/>
        </w:object>
      </w:r>
    </w:p>
    <w:p w14:paraId="1129D625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D08F547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2BB6623C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EE36F8B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463ACF82" w14:textId="77777777" w:rsidR="00555537" w:rsidRDefault="00131EF8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bookmarkStart w:id="4" w:name="_Hlk54878217"/>
      <w:r>
        <w:rPr>
          <w:rFonts w:ascii="宋体" w:eastAsia="宋体" w:hAnsi="宋体" w:cs="宋体" w:hint="eastAsia"/>
          <w:b/>
          <w:bCs/>
          <w:szCs w:val="21"/>
        </w:rPr>
        <w:lastRenderedPageBreak/>
        <w:t>填空。</w:t>
      </w:r>
      <w:bookmarkEnd w:id="4"/>
      <w:r>
        <w:rPr>
          <w:rFonts w:ascii="宋体" w:eastAsia="宋体" w:hAnsi="宋体" w:cs="宋体" w:hint="eastAsia"/>
          <w:b/>
          <w:bCs/>
          <w:szCs w:val="21"/>
        </w:rPr>
        <w:t>（21分）</w:t>
      </w:r>
    </w:p>
    <w:p w14:paraId="593787EA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1.按要求填一填。</w:t>
      </w:r>
    </w:p>
    <w:p w14:paraId="4266061B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(1)今天六年级学生的出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動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率为99.5％。这句话中“出勤率为99.5％”的意思是（    ）</w:t>
      </w:r>
    </w:p>
    <w:p w14:paraId="5F051B70" w14:textId="77777777" w:rsidR="00555537" w:rsidRDefault="00131EF8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水结成冰后，体积大约增加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320" w:dyaOrig="620" w14:anchorId="4C0BA0C8">
          <v:shape id="_x0000_i1032" type="#_x0000_t75" style="width:16.15pt;height:30.8pt" o:ole="">
            <v:imagedata r:id="rId22" o:title=""/>
          </v:shape>
          <o:OLEObject Type="Embed" ProgID="Equation.KSEE3" ShapeID="_x0000_i1032" DrawAspect="Content" ObjectID="_1665989037" r:id="rId23"/>
        </w:object>
      </w:r>
      <w:r>
        <w:rPr>
          <w:rFonts w:ascii="宋体" w:eastAsia="宋体" w:hAnsi="宋体" w:cs="宋体" w:hint="eastAsia"/>
          <w:b/>
          <w:bCs/>
          <w:szCs w:val="21"/>
        </w:rPr>
        <w:t>，这句话中“体积大约增加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320" w:dyaOrig="620" w14:anchorId="7524005B">
          <v:shape id="_x0000_i1033" type="#_x0000_t75" style="width:16.15pt;height:30.8pt" o:ole="">
            <v:imagedata r:id="rId22" o:title=""/>
          </v:shape>
          <o:OLEObject Type="Embed" ProgID="Equation.KSEE3" ShapeID="_x0000_i1033" DrawAspect="Content" ObjectID="_1665989038" r:id="rId24"/>
        </w:object>
      </w:r>
      <w:r>
        <w:rPr>
          <w:rFonts w:ascii="宋体" w:eastAsia="宋体" w:hAnsi="宋体" w:cs="宋体" w:hint="eastAsia"/>
          <w:b/>
          <w:bCs/>
          <w:szCs w:val="21"/>
        </w:rPr>
        <w:t>”的意思是（              ）</w:t>
      </w:r>
    </w:p>
    <w:p w14:paraId="61FA8B86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2.写出下面各题最简单的整数比。</w:t>
      </w:r>
    </w:p>
    <w:p w14:paraId="63C78CD6" w14:textId="77777777" w:rsidR="00555537" w:rsidRDefault="00131EF8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六(1)班有男生22人，女生18人，这个班男生人数和女生人数的比是（    ）。</w:t>
      </w:r>
    </w:p>
    <w:p w14:paraId="7972E2ED" w14:textId="77777777" w:rsidR="00555537" w:rsidRDefault="00131EF8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淘气买6本练习本，共花了4.8元，淘气花的钱数与练习本本数的比是（    ）。</w:t>
      </w:r>
    </w:p>
    <w:p w14:paraId="4778A199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3.把一个圆等分成若干偶数份后，可以拼成一个近似的长方形，拼成的长方形的周长比圆的周长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长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10厘米，圆的周长是（    ）厘米，面积是（    ）平方厘米。</w:t>
      </w:r>
    </w:p>
    <w:p w14:paraId="79DC3C07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4.学校图书馆新进了450本图书，把这些图书按4:5分给四年级和五年级，四年级可以分到图书多少本?</w:t>
      </w:r>
    </w:p>
    <w:p w14:paraId="10F7C365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(1)列式:450÷(4+5)X4，其中“450÷(4+5)”是在求（                     ）</w:t>
      </w:r>
    </w:p>
    <w:p w14:paraId="50959ABE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2)列式: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1100" w:dyaOrig="620" w14:anchorId="012E8BE3">
          <v:shape id="_x0000_i1034" type="#_x0000_t75" style="width:54.7pt;height:30.8pt" o:ole="">
            <v:imagedata r:id="rId25" o:title=""/>
          </v:shape>
          <o:OLEObject Type="Embed" ProgID="Equation.KSEE3" ShapeID="_x0000_i1034" DrawAspect="Content" ObjectID="_1665989039" r:id="rId26"/>
        </w:object>
      </w:r>
      <w:r>
        <w:rPr>
          <w:rFonts w:ascii="宋体" w:eastAsia="宋体" w:hAnsi="宋体" w:cs="宋体" w:hint="eastAsia"/>
          <w:b/>
          <w:bCs/>
          <w:szCs w:val="21"/>
        </w:rPr>
        <w:t>，其中“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560" w:dyaOrig="620" w14:anchorId="71B93B6F">
          <v:shape id="_x0000_i1035" type="#_x0000_t75" style="width:28.2pt;height:30.8pt" o:ole="">
            <v:imagedata r:id="rId27" o:title=""/>
          </v:shape>
          <o:OLEObject Type="Embed" ProgID="Equation.KSEE3" ShapeID="_x0000_i1035" DrawAspect="Content" ObjectID="_1665989040" r:id="rId28"/>
        </w:object>
      </w:r>
      <w:r>
        <w:rPr>
          <w:rFonts w:ascii="宋体" w:eastAsia="宋体" w:hAnsi="宋体" w:cs="宋体" w:hint="eastAsia"/>
          <w:b/>
          <w:bCs/>
          <w:szCs w:val="21"/>
        </w:rPr>
        <w:t>”是在求（           ）</w:t>
      </w:r>
    </w:p>
    <w:p w14:paraId="165E3954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5.（    ）:（    ）=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40" w:dyaOrig="620" w14:anchorId="6A2A0576">
          <v:shape id="_x0000_i1036" type="#_x0000_t75" style="width:11.8pt;height:30.8pt" o:ole="">
            <v:imagedata r:id="rId29" o:title=""/>
          </v:shape>
          <o:OLEObject Type="Embed" ProgID="Equation.KSEE3" ShapeID="_x0000_i1036" DrawAspect="Content" ObjectID="_1665989041" r:id="rId30"/>
        </w:object>
      </w:r>
      <w:r>
        <w:rPr>
          <w:rFonts w:ascii="宋体" w:eastAsia="宋体" w:hAnsi="宋体" w:cs="宋体" w:hint="eastAsia"/>
          <w:b/>
          <w:bCs/>
          <w:szCs w:val="21"/>
        </w:rPr>
        <w:t>=（    ）：20=（    ）%</w:t>
      </w:r>
    </w:p>
    <w:p w14:paraId="37C9F7E0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6.服装店以每件80元的价格购进200件衬衫，后来以每件110元的零售价出售。零售价比进价提高了（    ）％。</w:t>
      </w:r>
    </w:p>
    <w:p w14:paraId="5A37143B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7.右图是用同样大小的正方形拼成的长方形，已知长方形的周长是60厘米。这个长方形的面积是（    ）平方厘米。</w:t>
      </w:r>
    </w:p>
    <w:p w14:paraId="0E0FFCB2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noProof/>
          <w:szCs w:val="21"/>
        </w:rPr>
        <w:drawing>
          <wp:inline distT="0" distB="0" distL="114300" distR="114300" wp14:anchorId="69207A13" wp14:editId="1DF80E8F">
            <wp:extent cx="1095375" cy="750570"/>
            <wp:effectExtent l="0" t="0" r="0" b="1905"/>
            <wp:docPr id="1" name="图片 1" descr="I`~V3CF`H9V164$N23{D`7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`~V3CF`H9V164$N23{D`7R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E34D" w14:textId="77777777" w:rsidR="00555537" w:rsidRDefault="00131EF8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8.在观看足球比赛时，画面中会呈现两队进球个数，比如2:0。机灵狗说:“这是我们数学里面的＇比”。”你认为机灵狗说得对吗?为什么?</w:t>
      </w:r>
    </w:p>
    <w:p w14:paraId="2AE5C203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  <w:u w:val="single"/>
        </w:rPr>
      </w:pPr>
      <w:r>
        <w:rPr>
          <w:rFonts w:ascii="宋体" w:eastAsia="宋体" w:hAnsi="宋体" w:cs="宋体" w:hint="eastAsia"/>
          <w:b/>
          <w:bCs/>
          <w:szCs w:val="21"/>
          <w:u w:val="single"/>
        </w:rPr>
        <w:t xml:space="preserve">                                                                                   </w:t>
      </w:r>
    </w:p>
    <w:p w14:paraId="4B50BA0A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  <w:u w:val="single"/>
        </w:rPr>
        <w:t xml:space="preserve">                                                                               </w:t>
      </w:r>
    </w:p>
    <w:p w14:paraId="72FE0060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9.一个圆的周长减少20％，这个圆的面积减少（    ）％。</w:t>
      </w:r>
    </w:p>
    <w:p w14:paraId="15614E8D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510F2B72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10.将架设一条电缆的任务平均分给甲、乙两个工程队。几天后，甲队已完成的与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朱完成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的</w:t>
      </w:r>
      <w:r>
        <w:rPr>
          <w:rFonts w:ascii="宋体" w:eastAsia="宋体" w:hAnsi="宋体" w:cs="宋体" w:hint="eastAsia"/>
          <w:b/>
          <w:bCs/>
          <w:szCs w:val="21"/>
        </w:rPr>
        <w:lastRenderedPageBreak/>
        <w:t>比是3:1，乙队已完成的与未完成的比是3:2，这时甲、乙两队已架设好的部分古这条电缆</w:t>
      </w:r>
    </w:p>
    <w:p w14:paraId="56905D53" w14:textId="629A27F9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的</w:t>
      </w:r>
      <m:oMath>
        <m:f>
          <m:fPr>
            <m:ctrlPr>
              <w:rPr>
                <w:rFonts w:ascii="Cambria Math" w:eastAsia="宋体" w:hAnsi="Cambria Math" w:cs="宋体"/>
                <w:b/>
                <w:bCs/>
                <w:iCs/>
                <w:szCs w:val="21"/>
              </w:rPr>
            </m:ctrlPr>
          </m:fPr>
          <m:num>
            <m:r>
              <m:rPr>
                <m:sty m:val="b"/>
              </m:rPr>
              <w:rPr>
                <w:rFonts w:ascii="Cambria Math" w:eastAsia="宋体" w:hAnsi="Cambria Math" w:cs="宋体" w:hint="eastAsia"/>
                <w:szCs w:val="21"/>
              </w:rPr>
              <m:t>（</m:t>
            </m:r>
            <m:r>
              <m:rPr>
                <m:sty m:val="b"/>
              </m:rPr>
              <w:rPr>
                <w:rFonts w:ascii="Cambria Math" w:eastAsia="宋体" w:hAnsi="Cambria Math" w:cs="宋体"/>
                <w:szCs w:val="21"/>
              </w:rPr>
              <m:t xml:space="preserve">        </m:t>
            </m:r>
            <m:r>
              <m:rPr>
                <m:sty m:val="b"/>
              </m:rPr>
              <w:rPr>
                <w:rFonts w:ascii="Cambria Math" w:eastAsia="宋体" w:hAnsi="Cambria Math" w:cs="宋体" w:hint="eastAsia"/>
                <w:szCs w:val="21"/>
              </w:rPr>
              <m:t>）</m:t>
            </m:r>
          </m:num>
          <m:den>
            <m:r>
              <m:rPr>
                <m:sty m:val="b"/>
              </m:rPr>
              <w:rPr>
                <w:rFonts w:ascii="Cambria Math" w:eastAsia="宋体" w:hAnsi="Cambria Math" w:cs="宋体" w:hint="eastAsia"/>
                <w:szCs w:val="21"/>
              </w:rPr>
              <m:t>（</m:t>
            </m:r>
            <m:r>
              <m:rPr>
                <m:sty m:val="b"/>
              </m:rPr>
              <w:rPr>
                <w:rFonts w:ascii="Cambria Math" w:eastAsia="宋体" w:hAnsi="Cambria Math" w:cs="宋体"/>
                <w:szCs w:val="21"/>
              </w:rPr>
              <m:t xml:space="preserve">        </m:t>
            </m:r>
            <m:r>
              <m:rPr>
                <m:sty m:val="b"/>
              </m:rPr>
              <w:rPr>
                <w:rFonts w:ascii="Cambria Math" w:eastAsia="宋体" w:hAnsi="Cambria Math" w:cs="宋体" w:hint="eastAsia"/>
                <w:szCs w:val="21"/>
              </w:rPr>
              <m:t>）</m:t>
            </m:r>
          </m:den>
        </m:f>
      </m:oMath>
      <w:r>
        <w:rPr>
          <w:rFonts w:ascii="宋体" w:eastAsia="宋体" w:hAnsi="宋体" w:cs="宋体" w:hint="eastAsia"/>
          <w:b/>
          <w:bCs/>
          <w:szCs w:val="21"/>
        </w:rPr>
        <w:t>。</w:t>
      </w:r>
    </w:p>
    <w:p w14:paraId="7B590B1F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11.某校合唱队为联络方便，设计了一种联络方式。一旦有事，先由带队老师同时通知两位领唱的同学，两位领唱再分别同时通知两名同学，依次类推，每人再同时通知两个人。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每同时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通知两人共需1分钟，5分钟一共可以通知(     )名同学;如果a分钟一共可以通知n名同学，那么(a+1)分钟一共可以通知(     )名同学。</w:t>
      </w:r>
    </w:p>
    <w:p w14:paraId="220C9987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六、</w:t>
      </w:r>
      <w:bookmarkStart w:id="5" w:name="_Hlk54878247"/>
      <w:r>
        <w:rPr>
          <w:rFonts w:ascii="宋体" w:eastAsia="宋体" w:hAnsi="宋体" w:cs="宋体" w:hint="eastAsia"/>
          <w:b/>
          <w:bCs/>
          <w:szCs w:val="21"/>
        </w:rPr>
        <w:t>选择题。</w:t>
      </w:r>
      <w:bookmarkEnd w:id="5"/>
      <w:r>
        <w:rPr>
          <w:rFonts w:ascii="宋体" w:eastAsia="宋体" w:hAnsi="宋体" w:cs="宋体" w:hint="eastAsia"/>
          <w:b/>
          <w:bCs/>
          <w:szCs w:val="21"/>
        </w:rPr>
        <w:t>(将正确答案的字母填在括号里)(10分)</w:t>
      </w:r>
    </w:p>
    <w:p w14:paraId="586A8DDC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1.用大小相同的小正方体搭成一个立体图形，从正面看到的形状是</w:t>
      </w:r>
      <w:r>
        <w:rPr>
          <w:rFonts w:ascii="宋体" w:eastAsia="宋体" w:hAnsi="宋体" w:cs="宋体" w:hint="eastAsia"/>
          <w:b/>
          <w:bCs/>
          <w:noProof/>
          <w:szCs w:val="21"/>
        </w:rPr>
        <w:drawing>
          <wp:inline distT="0" distB="0" distL="114300" distR="114300" wp14:anchorId="26DABBBB" wp14:editId="3060CDE0">
            <wp:extent cx="294005" cy="257175"/>
            <wp:effectExtent l="0" t="0" r="1270" b="0"/>
            <wp:docPr id="3" name="图片 3" descr="0I@E6WGH(Z54AK4TN7$J$Z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I@E6WGH(Z54AK4TN7$J$ZJ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b/>
          <w:bCs/>
          <w:szCs w:val="21"/>
        </w:rPr>
        <w:t>，从左面看到的形状是</w:t>
      </w:r>
      <w:r>
        <w:rPr>
          <w:rFonts w:ascii="宋体" w:eastAsia="宋体" w:hAnsi="宋体" w:cs="宋体" w:hint="eastAsia"/>
          <w:b/>
          <w:bCs/>
          <w:noProof/>
          <w:szCs w:val="21"/>
        </w:rPr>
        <w:drawing>
          <wp:inline distT="0" distB="0" distL="114300" distR="114300" wp14:anchorId="0CC6D528" wp14:editId="42EC1DA6">
            <wp:extent cx="260350" cy="320040"/>
            <wp:effectExtent l="0" t="0" r="6350" b="3810"/>
            <wp:docPr id="4" name="图片 4" descr=")`XU]SYP6S8F1X{1V84`M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)`XU]SYP6S8F1X{1V84`MEG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b/>
          <w:bCs/>
          <w:szCs w:val="21"/>
        </w:rPr>
        <w:t>，搭这个立体图形，最多能用(      )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个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小正方体。</w:t>
      </w:r>
    </w:p>
    <w:p w14:paraId="0AD10525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FBF1637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A.5       B.6        C.7      D.8</w:t>
      </w:r>
    </w:p>
    <w:p w14:paraId="30C3F12E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2.已知大圆的直径与小圆直径的比是2:1，下列说法正确的是(      )。</w:t>
      </w:r>
    </w:p>
    <w:p w14:paraId="68084A33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A.大圆的周长是6.28厘米，小圆的周长是3.14厘米</w:t>
      </w:r>
    </w:p>
    <w:p w14:paraId="025E858E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B.大圆面积与小圆面积的比是2:1</w:t>
      </w:r>
    </w:p>
    <w:p w14:paraId="5E50932C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C.大圆周长与直径的比值是小圆周长与直径比值的2倍</w:t>
      </w:r>
    </w:p>
    <w:p w14:paraId="0A42EE89" w14:textId="715B7DD6" w:rsidR="00555537" w:rsidRDefault="00131EF8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小圆的面积比大圆的面积少</w:t>
      </w:r>
      <m:oMath>
        <m:f>
          <m:fPr>
            <m:ctrlPr>
              <w:rPr>
                <w:rFonts w:ascii="Cambria Math" w:eastAsia="宋体" w:hAnsi="Cambria Math" w:cs="宋体"/>
                <w:b/>
                <w:bCs/>
                <w:szCs w:val="21"/>
              </w:rPr>
            </m:ctrlPr>
          </m:fPr>
          <m:num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4</m:t>
            </m:r>
          </m:den>
        </m:f>
      </m:oMath>
    </w:p>
    <w:p w14:paraId="44C5B6CA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3.淘气和笑笑做种子发芽实验，淘气种子的发芽率是80％，笑笑种子的发芽率是100％，如果把两人做发芽实验的种子合在一起计算发芽率，这些种子的发芽率不可能是(     )。</w:t>
      </w:r>
    </w:p>
    <w:p w14:paraId="700245FC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A.100%        B.95%     C.90%    D.85%</w:t>
      </w:r>
    </w:p>
    <w:p w14:paraId="2243D640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4.某商品打八折出售，关于这件商品的现价与原价，下列说法不正确的是(     )。</w:t>
      </w:r>
    </w:p>
    <w:p w14:paraId="1F7F18EA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A.现价是原价的80％               B.原价比现价多20％</w:t>
      </w:r>
    </w:p>
    <w:p w14:paraId="69EB7D4E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A33114D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C.现价比原价少20％               D.原价是现价的125％</w:t>
      </w:r>
    </w:p>
    <w:p w14:paraId="642B6307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5.有甲、乙两根绳子，从甲绳上先剪去全长的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40" w:dyaOrig="620" w14:anchorId="773A3308">
          <v:shape id="_x0000_i1037" type="#_x0000_t75" style="width:11.8pt;height:30.8pt" o:ole="">
            <v:imagedata r:id="rId34" o:title=""/>
          </v:shape>
          <o:OLEObject Type="Embed" ProgID="Equation.KSEE3" ShapeID="_x0000_i1037" DrawAspect="Content" ObjectID="_1665989042" r:id="rId35"/>
        </w:object>
      </w:r>
      <w:r>
        <w:rPr>
          <w:rFonts w:ascii="宋体" w:eastAsia="宋体" w:hAnsi="宋体" w:cs="宋体" w:hint="eastAsia"/>
          <w:b/>
          <w:bCs/>
          <w:szCs w:val="21"/>
        </w:rPr>
        <w:t>，再剪去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40" w:dyaOrig="620" w14:anchorId="0EC4AFEC">
          <v:shape id="_x0000_i1038" type="#_x0000_t75" style="width:11.8pt;height:30.8pt" o:ole="">
            <v:imagedata r:id="rId34" o:title=""/>
          </v:shape>
          <o:OLEObject Type="Embed" ProgID="Equation.KSEE3" ShapeID="_x0000_i1038" DrawAspect="Content" ObjectID="_1665989043" r:id="rId36"/>
        </w:object>
      </w:r>
      <w:r>
        <w:rPr>
          <w:rFonts w:ascii="宋体" w:eastAsia="宋体" w:hAnsi="宋体" w:cs="宋体" w:hint="eastAsia"/>
          <w:b/>
          <w:bCs/>
          <w:szCs w:val="21"/>
        </w:rPr>
        <w:t>米;从乙绳上先剪去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40" w:dyaOrig="620" w14:anchorId="2A9DA782">
          <v:shape id="_x0000_i1039" type="#_x0000_t75" style="width:11.8pt;height:30.8pt" o:ole="">
            <v:imagedata r:id="rId34" o:title=""/>
          </v:shape>
          <o:OLEObject Type="Embed" ProgID="Equation.KSEE3" ShapeID="_x0000_i1039" DrawAspect="Content" ObjectID="_1665989044" r:id="rId37"/>
        </w:object>
      </w:r>
      <w:r>
        <w:rPr>
          <w:rFonts w:ascii="宋体" w:eastAsia="宋体" w:hAnsi="宋体" w:cs="宋体" w:hint="eastAsia"/>
          <w:b/>
          <w:bCs/>
          <w:szCs w:val="21"/>
        </w:rPr>
        <w:t>米，再剪去余下的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40" w:dyaOrig="620" w14:anchorId="7D2FF798">
          <v:shape id="_x0000_i1040" type="#_x0000_t75" style="width:11.8pt;height:30.8pt" o:ole="">
            <v:imagedata r:id="rId34" o:title=""/>
          </v:shape>
          <o:OLEObject Type="Embed" ProgID="Equation.KSEE3" ShapeID="_x0000_i1040" DrawAspect="Content" ObjectID="_1665989045" r:id="rId38"/>
        </w:object>
      </w:r>
      <w:r>
        <w:rPr>
          <w:rFonts w:ascii="宋体" w:eastAsia="宋体" w:hAnsi="宋体" w:cs="宋体" w:hint="eastAsia"/>
          <w:b/>
          <w:bCs/>
          <w:szCs w:val="21"/>
        </w:rPr>
        <w:t>，这时两根绳子剩下的长度相等，原来这两根绳子的长度相比较，（     ）</w:t>
      </w:r>
    </w:p>
    <w:p w14:paraId="6F82FC40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A.甲长       B.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乙长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 xml:space="preserve">     C.一样长     D.无法确定</w:t>
      </w:r>
    </w:p>
    <w:p w14:paraId="0F1414FF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七、</w:t>
      </w:r>
      <w:bookmarkStart w:id="6" w:name="_Hlk54878266"/>
      <w:r>
        <w:rPr>
          <w:rFonts w:ascii="宋体" w:eastAsia="宋体" w:hAnsi="宋体" w:cs="宋体" w:hint="eastAsia"/>
          <w:b/>
          <w:bCs/>
          <w:szCs w:val="21"/>
        </w:rPr>
        <w:t>求图形的周长或面积。</w:t>
      </w:r>
      <w:bookmarkEnd w:id="6"/>
      <w:r>
        <w:rPr>
          <w:rFonts w:ascii="宋体" w:eastAsia="宋体" w:hAnsi="宋体" w:cs="宋体" w:hint="eastAsia"/>
          <w:b/>
          <w:bCs/>
          <w:szCs w:val="21"/>
        </w:rPr>
        <w:t>(8分)</w:t>
      </w:r>
    </w:p>
    <w:p w14:paraId="107623ED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1.求如图所示的运动场的周长。(单位:米)</w:t>
      </w:r>
    </w:p>
    <w:p w14:paraId="1F4CF1CC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65E4E983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noProof/>
          <w:szCs w:val="21"/>
        </w:rPr>
        <w:drawing>
          <wp:inline distT="0" distB="0" distL="114300" distR="114300" wp14:anchorId="343A8C76" wp14:editId="452B69A7">
            <wp:extent cx="1590040" cy="944245"/>
            <wp:effectExtent l="0" t="0" r="635" b="8255"/>
            <wp:docPr id="5" name="图片 5" descr="_HJ`LGT9Z%[G1CRAAXC`7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_HJ`LGT9Z%[G1CRAAXC`7GN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94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F2E98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2.求图中阴影部分的面积。(单位:厘米)</w:t>
      </w:r>
    </w:p>
    <w:p w14:paraId="220B3531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noProof/>
          <w:szCs w:val="21"/>
        </w:rPr>
        <w:drawing>
          <wp:inline distT="0" distB="0" distL="114300" distR="114300" wp14:anchorId="2D80FCE4" wp14:editId="48728CC5">
            <wp:extent cx="1605280" cy="1113155"/>
            <wp:effectExtent l="0" t="0" r="4445" b="1270"/>
            <wp:docPr id="6" name="图片 6" descr="R%W{}C(D}O{F82SHTRGY~X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R%W{}C(D}O{F82SHTRGY~XX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46694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八、</w:t>
      </w:r>
      <w:bookmarkStart w:id="7" w:name="_Hlk54878277"/>
      <w:r>
        <w:rPr>
          <w:rFonts w:ascii="宋体" w:eastAsia="宋体" w:hAnsi="宋体" w:cs="宋体" w:hint="eastAsia"/>
          <w:b/>
          <w:bCs/>
          <w:szCs w:val="21"/>
        </w:rPr>
        <w:t>解决问题。</w:t>
      </w:r>
      <w:bookmarkEnd w:id="7"/>
      <w:r>
        <w:rPr>
          <w:rFonts w:ascii="宋体" w:eastAsia="宋体" w:hAnsi="宋体" w:cs="宋体" w:hint="eastAsia"/>
          <w:b/>
          <w:bCs/>
          <w:szCs w:val="21"/>
        </w:rPr>
        <w:t>(31分）</w:t>
      </w:r>
    </w:p>
    <w:p w14:paraId="7AE00411" w14:textId="5DF76EF4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1.批粮食制品重600千克，其中有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40" w:dyaOrig="620" w14:anchorId="6D8F4884">
          <v:shape id="_x0000_i1041" type="#_x0000_t75" style="width:11.8pt;height:30.8pt" o:ole="">
            <v:imagedata r:id="rId41" o:title=""/>
          </v:shape>
          <o:OLEObject Type="Embed" ProgID="Equation.KSEE3" ShapeID="_x0000_i1041" DrawAspect="Content" ObjectID="_1665989046" r:id="rId42"/>
        </w:object>
      </w:r>
      <w:r>
        <w:rPr>
          <w:rFonts w:ascii="宋体" w:eastAsia="宋体" w:hAnsi="宋体" w:cs="宋体" w:hint="eastAsia"/>
          <w:b/>
          <w:bCs/>
          <w:szCs w:val="21"/>
        </w:rPr>
        <w:t>是面食制品，在面食制品中，又有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40" w:dyaOrig="620" w14:anchorId="2CDDDFD3">
          <v:shape id="_x0000_i1042" type="#_x0000_t75" style="width:11.8pt;height:30.8pt" o:ole="">
            <v:imagedata r:id="rId43" o:title=""/>
          </v:shape>
          <o:OLEObject Type="Embed" ProgID="Equation.KSEE3" ShapeID="_x0000_i1042" DrawAspect="Content" ObjectID="_1665989047" r:id="rId44"/>
        </w:object>
      </w:r>
      <w:r>
        <w:rPr>
          <w:rFonts w:ascii="宋体" w:eastAsia="宋体" w:hAnsi="宋体" w:cs="宋体" w:hint="eastAsia"/>
          <w:b/>
          <w:bCs/>
          <w:szCs w:val="21"/>
        </w:rPr>
        <w:t>是挂面，挂面有多少千克?(4分)</w:t>
      </w:r>
    </w:p>
    <w:p w14:paraId="7F090B3D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19012829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5C6E7041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2.下图是笑笑家某月家庭支出情况统计图，如果笑笑家这个月的家庭总支出为4000元，食品支出比服装支出多多少元?(5分)</w:t>
      </w:r>
    </w:p>
    <w:p w14:paraId="13D552C5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79D50B48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noProof/>
          <w:szCs w:val="21"/>
        </w:rPr>
        <w:drawing>
          <wp:inline distT="0" distB="0" distL="114300" distR="114300" wp14:anchorId="56E05C78" wp14:editId="784857FC">
            <wp:extent cx="1464945" cy="1276985"/>
            <wp:effectExtent l="0" t="0" r="1905" b="8890"/>
            <wp:docPr id="7" name="图片 7" descr="X]IN1U354QV2AKAJJJDP8J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X]IN1U354QV2AKAJJJDP8J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EC070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1FC98F7C" w14:textId="77777777" w:rsidR="00555537" w:rsidRDefault="00131EF8">
      <w:pPr>
        <w:numPr>
          <w:ilvl w:val="0"/>
          <w:numId w:val="5"/>
        </w:num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水果批发店购进一批水果，已知苹果箱数和桃子箱数的比是5:3，桃子箱数比苹果箱数少18箱。水果店购进苹果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多少箱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?(5分)</w:t>
      </w:r>
    </w:p>
    <w:p w14:paraId="12925933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1374A224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7C7D03C9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63072583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4.师傅和徒弟计划共同加工一批零件，如果师傅加工这批零件的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20" w:dyaOrig="620" w14:anchorId="0A644A13">
          <v:shape id="_x0000_i1043" type="#_x0000_t75" style="width:10.95pt;height:30.8pt" o:ole="">
            <v:imagedata r:id="rId46" o:title=""/>
          </v:shape>
          <o:OLEObject Type="Embed" ProgID="Equation.KSEE3" ShapeID="_x0000_i1043" DrawAspect="Content" ObjectID="_1665989048" r:id="rId47"/>
        </w:object>
      </w:r>
      <w:r>
        <w:rPr>
          <w:rFonts w:ascii="宋体" w:eastAsia="宋体" w:hAnsi="宋体" w:cs="宋体" w:hint="eastAsia"/>
          <w:b/>
          <w:bCs/>
          <w:szCs w:val="21"/>
        </w:rPr>
        <w:t>，徒弟加工这批零件的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40" w:dyaOrig="620" w14:anchorId="447A6131">
          <v:shape id="_x0000_i1044" type="#_x0000_t75" style="width:11.8pt;height:30.8pt" o:ole="">
            <v:imagedata r:id="rId48" o:title=""/>
          </v:shape>
          <o:OLEObject Type="Embed" ProgID="Equation.KSEE3" ShapeID="_x0000_i1044" DrawAspect="Content" ObjectID="_1665989049" r:id="rId49"/>
        </w:object>
      </w:r>
      <w:r>
        <w:rPr>
          <w:rFonts w:ascii="宋体" w:eastAsia="宋体" w:hAnsi="宋体" w:cs="宋体" w:hint="eastAsia"/>
          <w:b/>
          <w:bCs/>
          <w:szCs w:val="21"/>
        </w:rPr>
        <w:t>，</w:t>
      </w:r>
      <w:r>
        <w:rPr>
          <w:rFonts w:ascii="宋体" w:eastAsia="宋体" w:hAnsi="宋体" w:cs="宋体" w:hint="eastAsia"/>
          <w:b/>
          <w:bCs/>
          <w:szCs w:val="21"/>
        </w:rPr>
        <w:lastRenderedPageBreak/>
        <w:t>就会比原计划多加工24个，原计划共同加工多少个零件?(列方程解答)(5分）</w:t>
      </w:r>
    </w:p>
    <w:p w14:paraId="2436F738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6BB6F702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652EF57F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558CE705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5.学校购买篮球、足球和排球共80个，排球个数占总数的</w:t>
      </w:r>
      <w:r>
        <w:rPr>
          <w:rFonts w:ascii="宋体" w:eastAsia="宋体" w:hAnsi="宋体" w:cs="宋体" w:hint="eastAsia"/>
          <w:b/>
          <w:bCs/>
          <w:position w:val="-24"/>
          <w:szCs w:val="21"/>
        </w:rPr>
        <w:object w:dxaOrig="220" w:dyaOrig="620" w14:anchorId="25EF67AC">
          <v:shape id="_x0000_i1045" type="#_x0000_t75" style="width:10.95pt;height:30.8pt" o:ole="">
            <v:imagedata r:id="rId50" o:title=""/>
          </v:shape>
          <o:OLEObject Type="Embed" ProgID="Equation.KSEE3" ShapeID="_x0000_i1045" DrawAspect="Content" ObjectID="_1665989050" r:id="rId51"/>
        </w:object>
      </w:r>
      <w:r>
        <w:rPr>
          <w:rFonts w:ascii="宋体" w:eastAsia="宋体" w:hAnsi="宋体" w:cs="宋体" w:hint="eastAsia"/>
          <w:b/>
          <w:bCs/>
          <w:szCs w:val="21"/>
        </w:rPr>
        <w:t>，篮球个数和足球个数的比是7:3学校购买的篮球比足球多多少个?(5分）</w:t>
      </w:r>
    </w:p>
    <w:p w14:paraId="19879B83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265AB43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1167E56F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59D9A0BA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6.下图是圆形环岛示意图，阴影部分为绿地，AB=8米，环岛中互相垂直的两条小路宽均为2米。现在要沿4块绿地的边沿分别围上栅栏，如果每米栅栏的造价为100元，围好这些栅栏至少需要多少钱?(取3.14)(7分)</w:t>
      </w:r>
    </w:p>
    <w:p w14:paraId="0CF7E267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noProof/>
          <w:szCs w:val="21"/>
        </w:rPr>
        <w:drawing>
          <wp:inline distT="0" distB="0" distL="114300" distR="114300" wp14:anchorId="6C690746" wp14:editId="144907D0">
            <wp:extent cx="1457325" cy="1148080"/>
            <wp:effectExtent l="0" t="0" r="0" b="4445"/>
            <wp:docPr id="8" name="图片 8" descr="0M5{)F8P]S(MLE4G~9]MB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M5{)F8P]S(MLE4G~9]MBVB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5534D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73496831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622F1AFB" w14:textId="77777777" w:rsidR="00555537" w:rsidRDefault="00131EF8">
      <w:pPr>
        <w:spacing w:line="360" w:lineRule="auto"/>
        <w:jc w:val="center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B卷(20分)</w:t>
      </w:r>
    </w:p>
    <w:p w14:paraId="442B00B3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40C6B3FC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1.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甲数比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乙数多25％，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乙数比甲数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少(     )％。</w:t>
      </w:r>
    </w:p>
    <w:p w14:paraId="21F3A609" w14:textId="30CD4A89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2.甲拿出自己钱数的</w:t>
      </w:r>
      <m:oMath>
        <m:f>
          <m:fPr>
            <m:ctrlPr>
              <w:rPr>
                <w:rFonts w:ascii="Cambria Math" w:eastAsia="宋体" w:hAnsi="Cambria Math" w:cs="宋体"/>
                <w:b/>
                <w:bCs/>
                <w:szCs w:val="21"/>
              </w:rPr>
            </m:ctrlPr>
          </m:fPr>
          <m:num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5</m:t>
            </m:r>
          </m:den>
        </m:f>
      </m:oMath>
      <w:r>
        <w:rPr>
          <w:rFonts w:ascii="宋体" w:eastAsia="宋体" w:hAnsi="宋体" w:cs="宋体" w:hint="eastAsia"/>
          <w:b/>
          <w:bCs/>
          <w:szCs w:val="21"/>
        </w:rPr>
        <w:t>给乙后，乙和甲的钱数就相等了，甲和乙原有钱数的比是（      ）。</w:t>
      </w:r>
    </w:p>
    <w:p w14:paraId="6D67CF32" w14:textId="5E3F7FCF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3.淘气读一本故事书，第一天读的比全书的</w:t>
      </w:r>
      <m:oMath>
        <m:f>
          <m:fPr>
            <m:ctrlPr>
              <w:rPr>
                <w:rFonts w:ascii="Cambria Math" w:eastAsia="宋体" w:hAnsi="Cambria Math" w:cs="宋体"/>
                <w:b/>
                <w:bCs/>
                <w:szCs w:val="21"/>
              </w:rPr>
            </m:ctrlPr>
          </m:fPr>
          <m:num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8</m:t>
            </m:r>
          </m:den>
        </m:f>
      </m:oMath>
      <w:r>
        <w:rPr>
          <w:rFonts w:ascii="宋体" w:eastAsia="宋体" w:hAnsi="宋体" w:cs="宋体" w:hint="eastAsia"/>
          <w:b/>
          <w:bCs/>
          <w:szCs w:val="21"/>
        </w:rPr>
        <w:t>少5页，第二天读的比全书的</w:t>
      </w:r>
      <m:oMath>
        <m:f>
          <m:fPr>
            <m:ctrlPr>
              <w:rPr>
                <w:rFonts w:ascii="Cambria Math" w:eastAsia="宋体" w:hAnsi="Cambria Math" w:cs="宋体"/>
                <w:b/>
                <w:bCs/>
                <w:szCs w:val="21"/>
              </w:rPr>
            </m:ctrlPr>
          </m:fPr>
          <m:num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12</m:t>
            </m:r>
          </m:den>
        </m:f>
      </m:oMath>
      <w:r>
        <w:rPr>
          <w:rFonts w:ascii="宋体" w:eastAsia="宋体" w:hAnsi="宋体" w:cs="宋体" w:hint="eastAsia"/>
          <w:b/>
          <w:bCs/>
          <w:szCs w:val="21"/>
        </w:rPr>
        <w:t>多13页，这时还剩下87页没有读。这本故事书一共有(     )页。</w:t>
      </w:r>
    </w:p>
    <w:p w14:paraId="4284ADFF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4.如图所示，直角三角形AOB的面积为6平方厘米，图中阴影部分的面积是（      ）平方厘米。(π取3.14)</w:t>
      </w:r>
    </w:p>
    <w:p w14:paraId="7713DAC9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noProof/>
          <w:szCs w:val="21"/>
        </w:rPr>
        <w:lastRenderedPageBreak/>
        <w:drawing>
          <wp:inline distT="0" distB="0" distL="114300" distR="114300" wp14:anchorId="50BD61F2" wp14:editId="0C636146">
            <wp:extent cx="1138555" cy="1189355"/>
            <wp:effectExtent l="0" t="0" r="4445" b="1270"/>
            <wp:docPr id="9" name="图片 9" descr="I_{TNUQ6PV8~~}HNON9_SL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_{TNUQ6PV8~~}HNON9_SL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D5857" w14:textId="03804198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5.盒子里只装有红球和白球，红球和白球个数的比是2:3，从盒子里取走红球和白球各6个后，剩下的红球个数是剩下总个数的</w:t>
      </w:r>
      <m:oMath>
        <m:f>
          <m:fPr>
            <m:ctrlPr>
              <w:rPr>
                <w:rFonts w:ascii="Cambria Math" w:eastAsia="宋体" w:hAnsi="Cambria Math" w:cs="宋体"/>
                <w:b/>
                <w:bCs/>
                <w:szCs w:val="21"/>
              </w:rPr>
            </m:ctrlPr>
          </m:fPr>
          <m:num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宋体" w:hAnsi="Cambria Math" w:cs="宋体"/>
                <w:szCs w:val="21"/>
              </w:rPr>
              <m:t>8</m:t>
            </m:r>
          </m:den>
        </m:f>
      </m:oMath>
      <w:r w:rsidR="00187CB0">
        <w:rPr>
          <w:rFonts w:ascii="宋体" w:eastAsia="宋体" w:hAnsi="宋体" w:cs="宋体" w:hint="eastAsia"/>
          <w:b/>
          <w:bCs/>
          <w:szCs w:val="21"/>
        </w:rPr>
        <w:t>，</w:t>
      </w:r>
      <w:r>
        <w:rPr>
          <w:rFonts w:ascii="宋体" w:eastAsia="宋体" w:hAnsi="宋体" w:cs="宋体" w:hint="eastAsia"/>
          <w:b/>
          <w:bCs/>
          <w:szCs w:val="21"/>
        </w:rPr>
        <w:t>盒子里现有白球(     )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个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。</w:t>
      </w:r>
    </w:p>
    <w:p w14:paraId="2DF2DD3F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6.A、B、C、D、E五支足球队进行足球比赛，每两队都要比一场。比赛结東后，经统计，A队和B队都是胜3场负1场平0场，C队和E队都是胜1场负2场平1场，D队所有比赛场次的胜负平情况是胜(      )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场负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(      )场平(     )场。</w:t>
      </w:r>
    </w:p>
    <w:p w14:paraId="591E72FB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02DF0C3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7.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用递等式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计算。</w:t>
      </w:r>
    </w:p>
    <w:p w14:paraId="7D7A19B1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（1）</w:t>
      </w:r>
      <w:r>
        <w:rPr>
          <w:rFonts w:ascii="宋体" w:eastAsia="宋体" w:hAnsi="宋体" w:cs="宋体" w:hint="eastAsia"/>
          <w:b/>
          <w:bCs/>
          <w:position w:val="-28"/>
          <w:szCs w:val="21"/>
        </w:rPr>
        <w:object w:dxaOrig="2280" w:dyaOrig="680" w14:anchorId="5B978488">
          <v:shape id="_x0000_i1046" type="#_x0000_t75" style="width:114.05pt;height:34pt" o:ole="">
            <v:imagedata r:id="rId54" o:title=""/>
          </v:shape>
          <o:OLEObject Type="Embed" ProgID="Equation.KSEE3" ShapeID="_x0000_i1046" DrawAspect="Content" ObjectID="_1665989051" r:id="rId55"/>
        </w:object>
      </w:r>
      <w:r>
        <w:rPr>
          <w:rFonts w:ascii="宋体" w:eastAsia="宋体" w:hAnsi="宋体" w:cs="宋体" w:hint="eastAsia"/>
          <w:b/>
          <w:bCs/>
          <w:szCs w:val="21"/>
        </w:rPr>
        <w:t xml:space="preserve">                  （2）</w:t>
      </w:r>
      <w:r>
        <w:rPr>
          <w:rFonts w:ascii="宋体" w:eastAsia="宋体" w:hAnsi="宋体" w:cs="宋体" w:hint="eastAsia"/>
          <w:b/>
          <w:bCs/>
          <w:position w:val="-28"/>
          <w:szCs w:val="21"/>
        </w:rPr>
        <w:object w:dxaOrig="2320" w:dyaOrig="680" w14:anchorId="5EC447E5">
          <v:shape id="_x0000_i1047" type="#_x0000_t75" style="width:115.8pt;height:34pt" o:ole="">
            <v:imagedata r:id="rId56" o:title=""/>
          </v:shape>
          <o:OLEObject Type="Embed" ProgID="Equation.KSEE3" ShapeID="_x0000_i1047" DrawAspect="Content" ObjectID="_1665989052" r:id="rId57"/>
        </w:object>
      </w:r>
    </w:p>
    <w:p w14:paraId="503885A0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236B29C3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612DE120" w14:textId="77777777" w:rsidR="00555537" w:rsidRDefault="00131EF8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8.一个圆形餐桌，桌面正</w:t>
      </w:r>
      <w:proofErr w:type="gramStart"/>
      <w:r>
        <w:rPr>
          <w:rFonts w:ascii="宋体" w:eastAsia="宋体" w:hAnsi="宋体" w:cs="宋体" w:hint="eastAsia"/>
          <w:b/>
          <w:bCs/>
          <w:szCs w:val="21"/>
        </w:rPr>
        <w:t>中铺着</w:t>
      </w:r>
      <w:proofErr w:type="gramEnd"/>
      <w:r>
        <w:rPr>
          <w:rFonts w:ascii="宋体" w:eastAsia="宋体" w:hAnsi="宋体" w:cs="宋体" w:hint="eastAsia"/>
          <w:b/>
          <w:bCs/>
          <w:szCs w:val="21"/>
        </w:rPr>
        <w:t>一块圆形的桌布，桌布从桌面上垂下的距离是5分米。桌面上放着一个可以转动的圆形转盘(圆桌的正中间)，圆形转盘的直径是14分米，转盘的边缘距离圆桌的边缘3分米。圆形桌布从桌面上垂下部分的面积是多少平方分米?</w:t>
      </w:r>
    </w:p>
    <w:p w14:paraId="382266D0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1ACEF967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1142B4F8" w14:textId="77777777" w:rsidR="00555537" w:rsidRDefault="00555537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sectPr w:rsidR="005555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7DEBF" w14:textId="77777777" w:rsidR="004B6351" w:rsidRDefault="004B6351" w:rsidP="007F5D0B">
      <w:r>
        <w:separator/>
      </w:r>
    </w:p>
  </w:endnote>
  <w:endnote w:type="continuationSeparator" w:id="0">
    <w:p w14:paraId="665C8ED9" w14:textId="77777777" w:rsidR="004B6351" w:rsidRDefault="004B6351" w:rsidP="007F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9D4D5" w14:textId="77777777" w:rsidR="004B6351" w:rsidRDefault="004B6351" w:rsidP="007F5D0B">
      <w:r>
        <w:separator/>
      </w:r>
    </w:p>
  </w:footnote>
  <w:footnote w:type="continuationSeparator" w:id="0">
    <w:p w14:paraId="51ACBBBD" w14:textId="77777777" w:rsidR="004B6351" w:rsidRDefault="004B6351" w:rsidP="007F5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D31CC2D"/>
    <w:multiLevelType w:val="singleLevel"/>
    <w:tmpl w:val="AD31CC2D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2020FB7"/>
    <w:multiLevelType w:val="singleLevel"/>
    <w:tmpl w:val="EED87BFA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 w15:restartNumberingAfterBreak="0">
    <w:nsid w:val="D3BA00B0"/>
    <w:multiLevelType w:val="singleLevel"/>
    <w:tmpl w:val="D3BA00B0"/>
    <w:lvl w:ilvl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3" w15:restartNumberingAfterBreak="0">
    <w:nsid w:val="D40D5B53"/>
    <w:multiLevelType w:val="singleLevel"/>
    <w:tmpl w:val="D40D5B53"/>
    <w:lvl w:ilvl="0">
      <w:start w:val="4"/>
      <w:numFmt w:val="upperLetter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E5983D70"/>
    <w:multiLevelType w:val="singleLevel"/>
    <w:tmpl w:val="E5983D70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5A269F"/>
    <w:rsid w:val="00131EF8"/>
    <w:rsid w:val="00187CB0"/>
    <w:rsid w:val="00465AF6"/>
    <w:rsid w:val="004B6351"/>
    <w:rsid w:val="00555537"/>
    <w:rsid w:val="007F5D0B"/>
    <w:rsid w:val="00A566F1"/>
    <w:rsid w:val="725A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3E3E5E"/>
  <w15:docId w15:val="{BD0A2660-644A-4C72-9912-73BCFD52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F5D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F5D0B"/>
    <w:rPr>
      <w:kern w:val="2"/>
      <w:sz w:val="18"/>
      <w:szCs w:val="18"/>
    </w:rPr>
  </w:style>
  <w:style w:type="paragraph" w:styleId="a5">
    <w:name w:val="footer"/>
    <w:basedOn w:val="a"/>
    <w:link w:val="a6"/>
    <w:rsid w:val="007F5D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F5D0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10.bin"/><Relationship Id="rId39" Type="http://schemas.openxmlformats.org/officeDocument/2006/relationships/image" Target="media/image16.png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2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image" Target="media/image14.png"/><Relationship Id="rId38" Type="http://schemas.openxmlformats.org/officeDocument/2006/relationships/oleObject" Target="embeddings/oleObject16.bin"/><Relationship Id="rId46" Type="http://schemas.openxmlformats.org/officeDocument/2006/relationships/image" Target="media/image21.wmf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image" Target="media/image11.wmf"/><Relationship Id="rId41" Type="http://schemas.openxmlformats.org/officeDocument/2006/relationships/image" Target="media/image18.wmf"/><Relationship Id="rId54" Type="http://schemas.openxmlformats.org/officeDocument/2006/relationships/image" Target="media/image2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image" Target="media/image13.png"/><Relationship Id="rId37" Type="http://schemas.openxmlformats.org/officeDocument/2006/relationships/oleObject" Target="embeddings/oleObject15.bin"/><Relationship Id="rId40" Type="http://schemas.openxmlformats.org/officeDocument/2006/relationships/image" Target="media/image17.png"/><Relationship Id="rId45" Type="http://schemas.openxmlformats.org/officeDocument/2006/relationships/image" Target="media/image20.png"/><Relationship Id="rId53" Type="http://schemas.openxmlformats.org/officeDocument/2006/relationships/image" Target="media/image25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3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2.png"/><Relationship Id="rId44" Type="http://schemas.openxmlformats.org/officeDocument/2006/relationships/oleObject" Target="embeddings/oleObject18.bin"/><Relationship Id="rId52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3.bin"/><Relationship Id="rId43" Type="http://schemas.openxmlformats.org/officeDocument/2006/relationships/image" Target="media/image19.wmf"/><Relationship Id="rId48" Type="http://schemas.openxmlformats.org/officeDocument/2006/relationships/image" Target="media/image22.wmf"/><Relationship Id="rId56" Type="http://schemas.openxmlformats.org/officeDocument/2006/relationships/image" Target="media/image27.wmf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金合欢</dc:creator>
  <cp:lastModifiedBy>李 春梅</cp:lastModifiedBy>
  <cp:revision>5</cp:revision>
  <dcterms:created xsi:type="dcterms:W3CDTF">2020-10-22T07:13:00Z</dcterms:created>
  <dcterms:modified xsi:type="dcterms:W3CDTF">2020-11-04T01:57:00Z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